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2D" w:rsidRDefault="007D4D1E">
      <w:r>
        <w:rPr>
          <w:rStyle w:val="TitelTegn"/>
        </w:rPr>
        <w:t>Spiral</w:t>
      </w:r>
    </w:p>
    <w:p w:rsidR="00BB6D2D" w:rsidRDefault="00BB6D2D">
      <w:r w:rsidRPr="00BB6D2D">
        <w:rPr>
          <w:b/>
          <w:sz w:val="28"/>
          <w:szCs w:val="28"/>
        </w:rPr>
        <w:t>Generel information:</w:t>
      </w:r>
      <w:r>
        <w:t xml:space="preserve"> </w:t>
      </w:r>
    </w:p>
    <w:p w:rsidR="00BB6D2D" w:rsidRDefault="00BB6D2D">
      <w:r>
        <w:t xml:space="preserve">Spiraloplægning kræver henvisning fra din egen læge. </w:t>
      </w:r>
    </w:p>
    <w:p w:rsidR="00D069A8" w:rsidRDefault="00BB6D2D">
      <w:r w:rsidRPr="00630B55">
        <w:t>Sp</w:t>
      </w:r>
      <w:r w:rsidR="00740F82">
        <w:t>iraler oplægges bedst indenfor 8</w:t>
      </w:r>
      <w:r w:rsidRPr="00630B55">
        <w:t xml:space="preserve"> dage efter, </w:t>
      </w:r>
      <w:r w:rsidR="00630B55">
        <w:t>at din menstruation er begyndt</w:t>
      </w:r>
      <w:r w:rsidR="000E4E08">
        <w:t>. Herved mindskes de typiske pletblødninger, der kommer i starten og spiralen er nemmere at lægge pga.  livmodermunden er åben. Den</w:t>
      </w:r>
      <w:r w:rsidR="00630B55">
        <w:t xml:space="preserve"> kan dog anlægges på et vilkårligt tidspunkt af cyklus</w:t>
      </w:r>
      <w:r w:rsidR="000E4E08">
        <w:t>, for ud sat du ikke er gravid.</w:t>
      </w:r>
      <w:r w:rsidR="00630B55">
        <w:t xml:space="preserve"> </w:t>
      </w:r>
    </w:p>
    <w:p w:rsidR="00BB6D2D" w:rsidRDefault="00BB6D2D">
      <w:r w:rsidRPr="00630B55">
        <w:t>Husk at oplyse datoen for starten af din menstruation, når du bestiller tid.</w:t>
      </w:r>
      <w:r>
        <w:t xml:space="preserve"> </w:t>
      </w:r>
    </w:p>
    <w:p w:rsidR="00BB6D2D" w:rsidRDefault="00BB6D2D">
      <w:r w:rsidRPr="00BB6D2D">
        <w:rPr>
          <w:b/>
          <w:sz w:val="28"/>
          <w:szCs w:val="28"/>
        </w:rPr>
        <w:t>Forberedelse</w:t>
      </w:r>
      <w:r>
        <w:t xml:space="preserve"> </w:t>
      </w:r>
    </w:p>
    <w:p w:rsidR="006862AA" w:rsidRDefault="000E4E08">
      <w:r>
        <w:t xml:space="preserve">Er du under 30 år, har skiftende partnere eller på anden måde er i risiko for kønssygdomme </w:t>
      </w:r>
      <w:r w:rsidR="006862AA">
        <w:t xml:space="preserve">skal </w:t>
      </w:r>
      <w:r>
        <w:t xml:space="preserve">der </w:t>
      </w:r>
      <w:r w:rsidR="006862AA">
        <w:t>altid foreligge en negativ klamydiatest</w:t>
      </w:r>
      <w:r>
        <w:t xml:space="preserve"> inde</w:t>
      </w:r>
      <w:r w:rsidR="00D069A8">
        <w:t xml:space="preserve">n </w:t>
      </w:r>
      <w:r>
        <w:t>spiralen lægges op</w:t>
      </w:r>
      <w:r w:rsidR="006862AA">
        <w:t>.</w:t>
      </w:r>
    </w:p>
    <w:p w:rsidR="00BB6D2D" w:rsidRDefault="00BB6D2D">
      <w:r>
        <w:t xml:space="preserve">Man kan af og til opleve menstruationslignende smerter efter oplægning af en spiral. Du kan derfor med fordel tage 1 g </w:t>
      </w:r>
      <w:proofErr w:type="spellStart"/>
      <w:r>
        <w:t>Parace</w:t>
      </w:r>
      <w:r w:rsidR="00630B55">
        <w:t>tamol</w:t>
      </w:r>
      <w:proofErr w:type="spellEnd"/>
      <w:r w:rsidR="00630B55">
        <w:t xml:space="preserve"> (f.eks. 2 stk. </w:t>
      </w:r>
      <w:proofErr w:type="spellStart"/>
      <w:r w:rsidR="00630B55">
        <w:t>Pamol</w:t>
      </w:r>
      <w:proofErr w:type="spellEnd"/>
      <w:r w:rsidR="00630B55">
        <w:t xml:space="preserve">) og 400 mg </w:t>
      </w:r>
      <w:proofErr w:type="spellStart"/>
      <w:r w:rsidR="00630B55">
        <w:t>Ibuprofen</w:t>
      </w:r>
      <w:proofErr w:type="spellEnd"/>
      <w:r w:rsidR="00630B55">
        <w:t xml:space="preserve"> </w:t>
      </w:r>
      <w:r>
        <w:t>1 time før</w:t>
      </w:r>
      <w:r w:rsidR="00630B55">
        <w:t>,</w:t>
      </w:r>
      <w:r>
        <w:t xml:space="preserve"> du skal have oplagt spiralen. Dette er især vigtigt, hvis du ikke tidligere har født børn. </w:t>
      </w:r>
    </w:p>
    <w:p w:rsidR="00931D59" w:rsidRDefault="00931D59">
      <w:pPr>
        <w:rPr>
          <w:sz w:val="24"/>
          <w:szCs w:val="24"/>
        </w:rPr>
      </w:pPr>
      <w:r>
        <w:rPr>
          <w:b/>
          <w:sz w:val="28"/>
          <w:szCs w:val="28"/>
        </w:rPr>
        <w:t>Kontrol:</w:t>
      </w:r>
    </w:p>
    <w:p w:rsidR="00931D59" w:rsidRPr="00931D59" w:rsidRDefault="00931D59">
      <w:r w:rsidRPr="00931D59">
        <w:t xml:space="preserve">Anvender du ikke hormonspiral i forvejen, anbefaler vi en kontrol md ultralyd og samtale efter 3 måneder. </w:t>
      </w:r>
    </w:p>
    <w:p w:rsidR="00740F82" w:rsidRPr="00740F82" w:rsidRDefault="00740F82">
      <w:pPr>
        <w:rPr>
          <w:b/>
          <w:sz w:val="28"/>
          <w:szCs w:val="28"/>
        </w:rPr>
      </w:pPr>
      <w:r w:rsidRPr="00740F82">
        <w:rPr>
          <w:b/>
          <w:sz w:val="28"/>
          <w:szCs w:val="28"/>
        </w:rPr>
        <w:t xml:space="preserve">Bivirkninger ved spiralanlæggelse: </w:t>
      </w:r>
    </w:p>
    <w:p w:rsidR="00740F82" w:rsidRDefault="00740F82">
      <w:r>
        <w:t xml:space="preserve">Hyppigst er smerter, unormale blødninger og udstødning af spiralen. Ved anlæggelse er der en lille infektionsrisiko og risiko for at den </w:t>
      </w:r>
      <w:r w:rsidR="00401437">
        <w:t>fejlplaceres</w:t>
      </w:r>
      <w:r>
        <w:t>.</w:t>
      </w:r>
      <w:r w:rsidR="00401437">
        <w:t xml:space="preserve"> Ved mistanke om graviditet på en spiral er det vigtigt at tage en graviditetstest, og er den positiv da søge læge.</w:t>
      </w:r>
    </w:p>
    <w:p w:rsidR="00BB6D2D" w:rsidRDefault="00BB6D2D">
      <w:r w:rsidRPr="00BB6D2D">
        <w:rPr>
          <w:b/>
          <w:sz w:val="28"/>
          <w:szCs w:val="28"/>
        </w:rPr>
        <w:t>Priser på spiraler:</w:t>
      </w:r>
      <w:r>
        <w:t xml:space="preserve"> </w:t>
      </w:r>
    </w:p>
    <w:p w:rsidR="00BB6D2D" w:rsidRDefault="00BB6D2D">
      <w:r>
        <w:t xml:space="preserve">Kobberspiral: </w:t>
      </w:r>
      <w:r w:rsidR="000E4E08">
        <w:t xml:space="preserve">ca. </w:t>
      </w:r>
      <w:r>
        <w:t>3</w:t>
      </w:r>
      <w:r w:rsidR="00630B55">
        <w:t>5</w:t>
      </w:r>
      <w:r w:rsidR="00931D59">
        <w:t>0 K</w:t>
      </w:r>
      <w:r>
        <w:t>r</w:t>
      </w:r>
      <w:r w:rsidR="00931D59">
        <w:t>.</w:t>
      </w:r>
      <w:r>
        <w:t xml:space="preserve"> – </w:t>
      </w:r>
      <w:r w:rsidR="006862AA">
        <w:t>bedes medbragt</w:t>
      </w:r>
      <w:r>
        <w:t xml:space="preserve"> </w:t>
      </w:r>
    </w:p>
    <w:p w:rsidR="00BB6D2D" w:rsidRDefault="00931D59">
      <w:r>
        <w:t xml:space="preserve">Hormonspiral: ca. </w:t>
      </w:r>
      <w:r w:rsidR="00BB6D2D">
        <w:t>1</w:t>
      </w:r>
      <w:r>
        <w:t>000-1200 Kr.</w:t>
      </w:r>
      <w:r w:rsidR="00BB6D2D">
        <w:t xml:space="preserve"> – K</w:t>
      </w:r>
      <w:r w:rsidR="00740F82">
        <w:t>ræver recept og bedes medbragt.</w:t>
      </w:r>
    </w:p>
    <w:p w:rsidR="00BB6D2D" w:rsidRDefault="00BB6D2D">
      <w:r>
        <w:rPr>
          <w:b/>
          <w:sz w:val="28"/>
          <w:szCs w:val="28"/>
        </w:rPr>
        <w:t>2 typer spiraler</w:t>
      </w:r>
    </w:p>
    <w:p w:rsidR="00BB6D2D" w:rsidRDefault="00BB6D2D">
      <w:r w:rsidRPr="00BB6D2D">
        <w:rPr>
          <w:b/>
        </w:rPr>
        <w:t>Kobber-spiral</w:t>
      </w:r>
      <w:r>
        <w:t xml:space="preserve"> </w:t>
      </w:r>
    </w:p>
    <w:p w:rsidR="00BB6D2D" w:rsidRDefault="00BB6D2D">
      <w:r>
        <w:t>T-formet</w:t>
      </w:r>
      <w:r w:rsidR="00630B55">
        <w:t>. B</w:t>
      </w:r>
      <w:r>
        <w:t>estår af et plastikskelet</w:t>
      </w:r>
      <w:r w:rsidR="00D069A8">
        <w:t xml:space="preserve"> og en </w:t>
      </w:r>
      <w:r>
        <w:t>kobbertråd</w:t>
      </w:r>
      <w:r w:rsidR="00D069A8">
        <w:t>, der</w:t>
      </w:r>
      <w:r>
        <w:t xml:space="preserve"> gør, at sædcellerne får nedsat bevægelighed, og </w:t>
      </w:r>
      <w:r w:rsidR="00D069A8">
        <w:t>miljøet i livmoderhulen umuliggør at et b</w:t>
      </w:r>
      <w:r>
        <w:t>efrugtet æg sætte</w:t>
      </w:r>
      <w:r w:rsidR="00D069A8">
        <w:t>r</w:t>
      </w:r>
      <w:r>
        <w:t xml:space="preserve"> sig fast. Det er bedst at oplægge spiralen fr</w:t>
      </w:r>
      <w:r w:rsidR="00740F82">
        <w:t>a 1. – 12</w:t>
      </w:r>
      <w:r>
        <w:t>. menstruationsdag. Kobberspiralen beskytter mod</w:t>
      </w:r>
      <w:r w:rsidR="0068148E">
        <w:t xml:space="preserve"> graviditet straks og virker i 5-8</w:t>
      </w:r>
      <w:r w:rsidR="00630B55">
        <w:t xml:space="preserve"> år. Sikkerheden er ca. 99,2</w:t>
      </w:r>
      <w:r>
        <w:t xml:space="preserve"> %</w:t>
      </w:r>
      <w:r w:rsidR="00630B55">
        <w:t xml:space="preserve"> (0,8 kvinder /100 kvinder med kobberspiral bliver gravide inden for 1 år)</w:t>
      </w:r>
      <w:r>
        <w:t>.</w:t>
      </w:r>
    </w:p>
    <w:p w:rsidR="00BB6D2D" w:rsidRDefault="00BB6D2D">
      <w:r>
        <w:t xml:space="preserve">Kobberspiralen kan give bivirkninger i form af kraftigere og lidt længerevarende blødninger samt flere menstruationssmerter. </w:t>
      </w:r>
    </w:p>
    <w:p w:rsidR="0068148E" w:rsidRDefault="0068148E">
      <w:r>
        <w:t>Kan anvendes som nødprævention.</w:t>
      </w:r>
    </w:p>
    <w:p w:rsidR="00BB6D2D" w:rsidRDefault="00BB6D2D">
      <w:pPr>
        <w:rPr>
          <w:b/>
        </w:rPr>
      </w:pPr>
      <w:r>
        <w:t xml:space="preserve"> </w:t>
      </w:r>
      <w:r>
        <w:rPr>
          <w:b/>
        </w:rPr>
        <w:t>Hormonspiral</w:t>
      </w:r>
    </w:p>
    <w:p w:rsidR="00BB6D2D" w:rsidRDefault="00BB6D2D">
      <w:r>
        <w:t xml:space="preserve">T-formet. </w:t>
      </w:r>
      <w:r w:rsidR="00630B55">
        <w:t>Be</w:t>
      </w:r>
      <w:r>
        <w:t>står af et plastikskelet</w:t>
      </w:r>
      <w:r w:rsidR="00D069A8">
        <w:t xml:space="preserve"> med hor</w:t>
      </w:r>
      <w:r>
        <w:t xml:space="preserve">monet gestagen. </w:t>
      </w:r>
    </w:p>
    <w:p w:rsidR="00BB6D2D" w:rsidRDefault="00BB6D2D">
      <w:r>
        <w:lastRenderedPageBreak/>
        <w:t xml:space="preserve">Hormonet </w:t>
      </w:r>
      <w:r w:rsidR="00D069A8">
        <w:t xml:space="preserve">gør </w:t>
      </w:r>
      <w:r>
        <w:t>slimhinden i livmoderen</w:t>
      </w:r>
      <w:r w:rsidR="00D069A8">
        <w:t xml:space="preserve"> </w:t>
      </w:r>
      <w:r>
        <w:t>tynd</w:t>
      </w:r>
      <w:r w:rsidR="00D069A8">
        <w:t>,</w:t>
      </w:r>
      <w:r>
        <w:t xml:space="preserve"> så et eventuelt befrugtet æg ikke kan sætte sig fast. </w:t>
      </w:r>
      <w:r w:rsidR="00D069A8">
        <w:t xml:space="preserve">Sekretet </w:t>
      </w:r>
      <w:r w:rsidR="007B2AD4">
        <w:t>i livmoderhalsen</w:t>
      </w:r>
      <w:r w:rsidR="00D069A8">
        <w:t xml:space="preserve"> påvirkes</w:t>
      </w:r>
      <w:r>
        <w:t>, så sædcellerne har svært ved at trænge ind i livmoderen.</w:t>
      </w:r>
      <w:r w:rsidR="00D069A8">
        <w:t xml:space="preserve"> </w:t>
      </w:r>
      <w:proofErr w:type="spellStart"/>
      <w:r w:rsidR="00D069A8">
        <w:t>Afh</w:t>
      </w:r>
      <w:proofErr w:type="spellEnd"/>
      <w:r w:rsidR="00D069A8">
        <w:t>. Type hæmmes ægløsning.</w:t>
      </w:r>
      <w:r>
        <w:t xml:space="preserve"> Sikkerheden er ca. 99</w:t>
      </w:r>
      <w:r w:rsidR="00630B55">
        <w:t>,8</w:t>
      </w:r>
      <w:r>
        <w:t xml:space="preserve"> %</w:t>
      </w:r>
      <w:r w:rsidR="00630B55">
        <w:t xml:space="preserve"> (0,2 kvinder / 100 kvinder med hormonspiral bliver gravide på et år)</w:t>
      </w:r>
      <w:r>
        <w:t>.</w:t>
      </w:r>
    </w:p>
    <w:p w:rsidR="00BB6D2D" w:rsidRDefault="00BB6D2D">
      <w:r w:rsidRPr="0068148E">
        <w:t>Det er bedst at oplægge spiralen fra 1. – 8. menstruationsdag.</w:t>
      </w:r>
      <w:r>
        <w:t xml:space="preserve"> </w:t>
      </w:r>
    </w:p>
    <w:p w:rsidR="00D069A8" w:rsidRDefault="00BB6D2D">
      <w:r>
        <w:t xml:space="preserve">Bivirkningerne er </w:t>
      </w:r>
      <w:r w:rsidR="00D069A8">
        <w:t>typisk daglige</w:t>
      </w:r>
      <w:r>
        <w:t xml:space="preserve"> pletblødninger de første </w:t>
      </w:r>
      <w:r w:rsidR="00D069A8">
        <w:t>måneder. Gradvis bliver pletblødningerne færre og menstruationerne mindre.</w:t>
      </w:r>
      <w:r w:rsidR="0068148E">
        <w:t xml:space="preserve"> Der er fuld effekt efter 6 måneder. Hos ca. </w:t>
      </w:r>
      <w:r>
        <w:t xml:space="preserve">20-25 % ophører menstruationerne. Hormonspiralen kan sidde </w:t>
      </w:r>
      <w:r w:rsidR="0068148E">
        <w:t>3-6</w:t>
      </w:r>
      <w:r>
        <w:t xml:space="preserve"> år</w:t>
      </w:r>
      <w:r w:rsidR="0068148E">
        <w:t xml:space="preserve"> </w:t>
      </w:r>
      <w:proofErr w:type="spellStart"/>
      <w:r w:rsidR="0068148E">
        <w:t>afh</w:t>
      </w:r>
      <w:proofErr w:type="spellEnd"/>
      <w:r w:rsidR="0068148E">
        <w:t>. mærke</w:t>
      </w:r>
      <w:r>
        <w:t>.</w:t>
      </w:r>
      <w:r w:rsidR="00740F82">
        <w:t xml:space="preserve"> Nogle oplever akne, påvirkning af humør og sexlyst, lidt vægtøgning, brystspændinger og hovedpine, der som regel går over efter nogen tid. </w:t>
      </w:r>
    </w:p>
    <w:p w:rsidR="00931D59" w:rsidRDefault="00931D59"/>
    <w:p w:rsidR="00931D59" w:rsidRPr="00931D59" w:rsidRDefault="00931D59">
      <w:pPr>
        <w:rPr>
          <w:b/>
        </w:rPr>
      </w:pPr>
      <w:r w:rsidRPr="00931D59">
        <w:rPr>
          <w:b/>
        </w:rPr>
        <w:t>Link med mere information</w:t>
      </w:r>
      <w:bookmarkStart w:id="0" w:name="_GoBack"/>
      <w:bookmarkEnd w:id="0"/>
      <w:r w:rsidRPr="00931D59">
        <w:rPr>
          <w:b/>
        </w:rPr>
        <w:t xml:space="preserve"> om hormonspiralerne: </w:t>
      </w:r>
    </w:p>
    <w:p w:rsidR="00931D59" w:rsidRPr="00931D59" w:rsidRDefault="00931D59">
      <w:pPr>
        <w:rPr>
          <w:lang w:val="en-US"/>
        </w:rPr>
      </w:pPr>
      <w:proofErr w:type="spellStart"/>
      <w:r w:rsidRPr="00931D59">
        <w:rPr>
          <w:lang w:val="en-US"/>
        </w:rPr>
        <w:t>Jaydess</w:t>
      </w:r>
      <w:proofErr w:type="spellEnd"/>
      <w:r w:rsidRPr="00931D59">
        <w:rPr>
          <w:lang w:val="en-US"/>
        </w:rPr>
        <w:t xml:space="preserve">: </w:t>
      </w:r>
      <w:hyperlink r:id="rId6" w:history="1">
        <w:r w:rsidRPr="00931D59">
          <w:rPr>
            <w:rStyle w:val="Hyperlink"/>
            <w:lang w:val="en-US"/>
          </w:rPr>
          <w:t>https://min.medicin.dk/Medicin/Praeparater/7314</w:t>
        </w:r>
      </w:hyperlink>
    </w:p>
    <w:p w:rsidR="00931D59" w:rsidRPr="00931D59" w:rsidRDefault="00931D59">
      <w:pPr>
        <w:rPr>
          <w:lang w:val="en-US"/>
        </w:rPr>
      </w:pPr>
      <w:proofErr w:type="spellStart"/>
      <w:r w:rsidRPr="00931D59">
        <w:rPr>
          <w:lang w:val="en-US"/>
        </w:rPr>
        <w:t>Kyleena</w:t>
      </w:r>
      <w:proofErr w:type="spellEnd"/>
      <w:r w:rsidRPr="00931D59">
        <w:rPr>
          <w:lang w:val="en-US"/>
        </w:rPr>
        <w:t xml:space="preserve">: </w:t>
      </w:r>
      <w:hyperlink r:id="rId7" w:history="1">
        <w:r w:rsidRPr="00931D59">
          <w:rPr>
            <w:rStyle w:val="Hyperlink"/>
            <w:lang w:val="en-US"/>
          </w:rPr>
          <w:t>https://min.medicin.dk/Medicin/Praeparater/8270</w:t>
        </w:r>
      </w:hyperlink>
    </w:p>
    <w:p w:rsidR="00931D59" w:rsidRPr="00931D59" w:rsidRDefault="00931D59">
      <w:pPr>
        <w:rPr>
          <w:lang w:val="en-US"/>
        </w:rPr>
      </w:pPr>
      <w:proofErr w:type="spellStart"/>
      <w:r w:rsidRPr="00931D59">
        <w:rPr>
          <w:lang w:val="en-US"/>
        </w:rPr>
        <w:t>Mirena</w:t>
      </w:r>
      <w:proofErr w:type="spellEnd"/>
      <w:r w:rsidRPr="00931D59">
        <w:rPr>
          <w:lang w:val="en-US"/>
        </w:rPr>
        <w:t xml:space="preserve">: </w:t>
      </w:r>
      <w:hyperlink r:id="rId8" w:history="1">
        <w:r w:rsidRPr="00931D59">
          <w:rPr>
            <w:rStyle w:val="Hyperlink"/>
            <w:lang w:val="en-US"/>
          </w:rPr>
          <w:t>https://min.medicin.dk/Medicin/Praeparater/1606</w:t>
        </w:r>
      </w:hyperlink>
    </w:p>
    <w:p w:rsidR="00722897" w:rsidRPr="00D069A8" w:rsidRDefault="00182DB1" w:rsidP="00D069A8">
      <w:pPr>
        <w:tabs>
          <w:tab w:val="left" w:pos="6060"/>
        </w:tabs>
      </w:pPr>
      <w:r>
        <w:t>Revision 07-10-2022</w:t>
      </w:r>
      <w:r w:rsidR="00D069A8">
        <w:tab/>
      </w:r>
    </w:p>
    <w:sectPr w:rsidR="00722897" w:rsidRPr="00D069A8" w:rsidSect="006A046F">
      <w:head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A2" w:rsidRDefault="00DC39A2" w:rsidP="007D4D1E">
      <w:pPr>
        <w:spacing w:after="0" w:line="240" w:lineRule="auto"/>
      </w:pPr>
      <w:r>
        <w:separator/>
      </w:r>
    </w:p>
  </w:endnote>
  <w:endnote w:type="continuationSeparator" w:id="0">
    <w:p w:rsidR="00DC39A2" w:rsidRDefault="00DC39A2" w:rsidP="007D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A2" w:rsidRDefault="00DC39A2" w:rsidP="007D4D1E">
      <w:pPr>
        <w:spacing w:after="0" w:line="240" w:lineRule="auto"/>
      </w:pPr>
      <w:r>
        <w:separator/>
      </w:r>
    </w:p>
  </w:footnote>
  <w:footnote w:type="continuationSeparator" w:id="0">
    <w:p w:rsidR="00DC39A2" w:rsidRDefault="00DC39A2" w:rsidP="007D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D1E" w:rsidRDefault="007D4D1E" w:rsidP="007D4D1E">
    <w:pPr>
      <w:pStyle w:val="Sidehoved"/>
    </w:pPr>
    <w:r>
      <w:t>Gynækologisk Klinik Billund</w:t>
    </w:r>
  </w:p>
  <w:p w:rsidR="007D4D1E" w:rsidRDefault="007D4D1E" w:rsidP="007D4D1E">
    <w:pPr>
      <w:pStyle w:val="Sidehoved"/>
    </w:pPr>
    <w:r>
      <w:t>V. speciallæge Micha Bank Hornstrup</w:t>
    </w:r>
  </w:p>
  <w:p w:rsidR="007D4D1E" w:rsidRDefault="007D4D1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2D"/>
    <w:rsid w:val="000E4E08"/>
    <w:rsid w:val="00182DB1"/>
    <w:rsid w:val="002B2BFE"/>
    <w:rsid w:val="002C1B69"/>
    <w:rsid w:val="00401437"/>
    <w:rsid w:val="00630B55"/>
    <w:rsid w:val="0068148E"/>
    <w:rsid w:val="006862AA"/>
    <w:rsid w:val="006A046F"/>
    <w:rsid w:val="00722897"/>
    <w:rsid w:val="00740F82"/>
    <w:rsid w:val="007B2AD4"/>
    <w:rsid w:val="007D4D1E"/>
    <w:rsid w:val="00931D59"/>
    <w:rsid w:val="00976E9A"/>
    <w:rsid w:val="00BB6D2D"/>
    <w:rsid w:val="00D069A8"/>
    <w:rsid w:val="00D355A1"/>
    <w:rsid w:val="00DC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FEFE"/>
  <w15:chartTrackingRefBased/>
  <w15:docId w15:val="{8A904FD2-7F79-4C65-A780-4F09DBC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B6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6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62A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D4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4D1E"/>
  </w:style>
  <w:style w:type="paragraph" w:styleId="Sidefod">
    <w:name w:val="footer"/>
    <w:basedOn w:val="Normal"/>
    <w:link w:val="SidefodTegn"/>
    <w:uiPriority w:val="99"/>
    <w:unhideWhenUsed/>
    <w:rsid w:val="007D4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4D1E"/>
  </w:style>
  <w:style w:type="character" w:styleId="Hyperlink">
    <w:name w:val="Hyperlink"/>
    <w:basedOn w:val="Standardskrifttypeiafsnit"/>
    <w:uiPriority w:val="99"/>
    <w:unhideWhenUsed/>
    <w:rsid w:val="00931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.medicin.dk/Medicin/Praeparater/16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.medicin.dk/Medicin/Praeparater/8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.medicin.dk/Medicin/Praeparater/731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471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11</cp:revision>
  <cp:lastPrinted>2022-08-30T10:08:00Z</cp:lastPrinted>
  <dcterms:created xsi:type="dcterms:W3CDTF">2021-06-18T07:19:00Z</dcterms:created>
  <dcterms:modified xsi:type="dcterms:W3CDTF">2022-10-07T10:58:00Z</dcterms:modified>
</cp:coreProperties>
</file>