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8E" w:rsidRDefault="001A6F8E" w:rsidP="00F631B4">
      <w:pPr>
        <w:pStyle w:val="Titel"/>
      </w:pPr>
      <w:r>
        <w:t xml:space="preserve">Keglesnitsoperation </w:t>
      </w:r>
    </w:p>
    <w:p w:rsidR="00F631B4" w:rsidRPr="00F631B4" w:rsidRDefault="00F631B4" w:rsidP="00F631B4"/>
    <w:p w:rsidR="00863950" w:rsidRDefault="00863950">
      <w:pPr>
        <w:rPr>
          <w:b/>
          <w:sz w:val="28"/>
          <w:szCs w:val="28"/>
        </w:rPr>
      </w:pPr>
      <w:r>
        <w:rPr>
          <w:b/>
          <w:sz w:val="28"/>
          <w:szCs w:val="28"/>
        </w:rPr>
        <w:t>Årsag</w:t>
      </w:r>
    </w:p>
    <w:p w:rsidR="00863950" w:rsidRPr="00863950" w:rsidRDefault="00863950">
      <w:r>
        <w:t xml:space="preserve">Ved betydende celleforandringer på livmoderhalsen eller vedvarende højrisiko HPV infektion tilbydes </w:t>
      </w:r>
      <w:r w:rsidR="00567A78">
        <w:t xml:space="preserve">et </w:t>
      </w:r>
      <w:r>
        <w:t xml:space="preserve">keglesnit </w:t>
      </w:r>
      <w:r w:rsidR="00567A78">
        <w:t xml:space="preserve">dels </w:t>
      </w:r>
      <w:r>
        <w:t>for</w:t>
      </w:r>
      <w:r w:rsidR="00567A78">
        <w:t xml:space="preserve"> udvidet diagnostik og behandling af</w:t>
      </w:r>
      <w:r>
        <w:t xml:space="preserve"> cellefora</w:t>
      </w:r>
      <w:r w:rsidR="00567A78">
        <w:t>ndringerne / virusinfektionen.</w:t>
      </w:r>
    </w:p>
    <w:p w:rsidR="00F631B4" w:rsidRPr="00F631B4" w:rsidRDefault="001A6F8E">
      <w:pPr>
        <w:rPr>
          <w:b/>
          <w:sz w:val="28"/>
          <w:szCs w:val="28"/>
        </w:rPr>
      </w:pPr>
      <w:r w:rsidRPr="00F631B4">
        <w:rPr>
          <w:b/>
          <w:sz w:val="28"/>
          <w:szCs w:val="28"/>
        </w:rPr>
        <w:t>Forberedelse</w:t>
      </w:r>
    </w:p>
    <w:p w:rsidR="00F631B4" w:rsidRDefault="00567A78">
      <w:r>
        <w:t xml:space="preserve">Hjemmefra tages 2 </w:t>
      </w:r>
      <w:proofErr w:type="spellStart"/>
      <w:r>
        <w:t>stk</w:t>
      </w:r>
      <w:proofErr w:type="spellEnd"/>
      <w:r>
        <w:t xml:space="preserve"> </w:t>
      </w:r>
      <w:proofErr w:type="spellStart"/>
      <w:r>
        <w:t>Pinex</w:t>
      </w:r>
      <w:proofErr w:type="spellEnd"/>
      <w:r>
        <w:t xml:space="preserve"> 500 mg.</w:t>
      </w:r>
      <w:r w:rsidR="00DC620E">
        <w:t xml:space="preserve">  </w:t>
      </w:r>
      <w:r w:rsidR="006E081B">
        <w:t>Tag gerne en pårørende, ven eller kæreste med.</w:t>
      </w:r>
      <w:r>
        <w:t xml:space="preserve"> </w:t>
      </w:r>
      <w:r w:rsidR="00DC620E">
        <w:t>Du ska</w:t>
      </w:r>
      <w:r w:rsidR="00DC620E">
        <w:t>l</w:t>
      </w:r>
      <w:r w:rsidR="00DC620E">
        <w:t xml:space="preserve"> fortælle, hvis du er allergisk overfor lokalbedøvelse.</w:t>
      </w:r>
      <w:r w:rsidR="00DC620E">
        <w:t xml:space="preserve"> Du må ikke have kraftig menstruation under indgrebet.</w:t>
      </w:r>
    </w:p>
    <w:p w:rsidR="00F631B4" w:rsidRPr="00F631B4" w:rsidRDefault="001A6F8E">
      <w:pPr>
        <w:rPr>
          <w:b/>
          <w:sz w:val="28"/>
          <w:szCs w:val="28"/>
        </w:rPr>
      </w:pPr>
      <w:r w:rsidRPr="00F631B4">
        <w:rPr>
          <w:b/>
          <w:sz w:val="28"/>
          <w:szCs w:val="28"/>
        </w:rPr>
        <w:t>Indgrebet</w:t>
      </w:r>
    </w:p>
    <w:p w:rsidR="00DC620E" w:rsidRDefault="001A6F8E">
      <w:r>
        <w:t xml:space="preserve">Operationen </w:t>
      </w:r>
      <w:r w:rsidR="00DC620E">
        <w:t xml:space="preserve">foregår via skeden og </w:t>
      </w:r>
      <w:r>
        <w:t>varer ca. 5</w:t>
      </w:r>
      <w:r w:rsidR="00567A78">
        <w:t>-15 minutter</w:t>
      </w:r>
      <w:r>
        <w:t xml:space="preserve"> og forberedelserne ca. 10 min. </w:t>
      </w:r>
      <w:r w:rsidR="00DC620E">
        <w:t>Du vil få</w:t>
      </w:r>
      <w:r>
        <w:t xml:space="preserve"> sprøjte</w:t>
      </w:r>
      <w:r w:rsidR="00DC620E">
        <w:t xml:space="preserve">t lokalbedøvelse </w:t>
      </w:r>
      <w:r>
        <w:t>ind i livmoderhalsen. Du vil dog hele tiden kunne mærke, at der bliver rørt ved dig, men d</w:t>
      </w:r>
      <w:r w:rsidR="006E081B">
        <w:t xml:space="preserve">er vil ikke være smerter. </w:t>
      </w:r>
      <w:r w:rsidR="00567A78">
        <w:t xml:space="preserve">Ved operationen fjernes den yderste del af </w:t>
      </w:r>
      <w:r>
        <w:t>livmoderhalsen, hvor de forandrede celler er påvist. Det fjerned</w:t>
      </w:r>
      <w:r w:rsidR="006E081B">
        <w:t xml:space="preserve">e væv vil blive sendt til </w:t>
      </w:r>
      <w:r>
        <w:t>undersøgelse på sygehuset</w:t>
      </w:r>
      <w:r w:rsidRPr="00863950">
        <w:t xml:space="preserve">. </w:t>
      </w:r>
    </w:p>
    <w:p w:rsidR="00F631B4" w:rsidRPr="00F631B4" w:rsidRDefault="00567A78">
      <w:pPr>
        <w:rPr>
          <w:b/>
          <w:sz w:val="28"/>
          <w:szCs w:val="28"/>
        </w:rPr>
      </w:pPr>
      <w:r>
        <w:rPr>
          <w:b/>
          <w:sz w:val="28"/>
          <w:szCs w:val="28"/>
        </w:rPr>
        <w:t>E</w:t>
      </w:r>
      <w:r w:rsidR="001A6F8E" w:rsidRPr="00F631B4">
        <w:rPr>
          <w:b/>
          <w:sz w:val="28"/>
          <w:szCs w:val="28"/>
        </w:rPr>
        <w:t xml:space="preserve">fter indgrebet </w:t>
      </w:r>
    </w:p>
    <w:p w:rsidR="009156BE" w:rsidRDefault="00DC620E">
      <w:r>
        <w:t>D</w:t>
      </w:r>
      <w:r w:rsidR="009156BE">
        <w:t xml:space="preserve">u bedes vente ca. 20 minutter i venteværelset inden du tager hjem. Derved sikre vi at du har det godt. </w:t>
      </w:r>
    </w:p>
    <w:p w:rsidR="00567A78" w:rsidRDefault="009156BE">
      <w:r>
        <w:t xml:space="preserve">I </w:t>
      </w:r>
      <w:r w:rsidR="00863950">
        <w:t>princippet må du gerne køre hjem selv, men det vil være trygt for mange at blive kørt fx a</w:t>
      </w:r>
      <w:r w:rsidR="001A6F8E">
        <w:t>f en pårørende</w:t>
      </w:r>
      <w:r w:rsidR="00863950">
        <w:t xml:space="preserve">. </w:t>
      </w:r>
    </w:p>
    <w:p w:rsidR="00DC620E" w:rsidRDefault="00747F9D">
      <w:r w:rsidRPr="00747F9D">
        <w:rPr>
          <w:b/>
        </w:rPr>
        <w:t xml:space="preserve">1-2 uger efter indgrebet: </w:t>
      </w:r>
      <w:r w:rsidRPr="00747F9D">
        <w:t xml:space="preserve">For at undgå blødning </w:t>
      </w:r>
      <w:r>
        <w:t>frarådes h</w:t>
      </w:r>
      <w:r w:rsidR="009156BE">
        <w:t>ård fysisk aktivitet</w:t>
      </w:r>
      <w:r>
        <w:t xml:space="preserve"> og </w:t>
      </w:r>
      <w:r w:rsidR="009156BE">
        <w:t>tunge løft over 10 kg.</w:t>
      </w:r>
    </w:p>
    <w:p w:rsidR="009156BE" w:rsidRDefault="00DC620E">
      <w:r w:rsidRPr="00DC620E">
        <w:rPr>
          <w:b/>
        </w:rPr>
        <w:t>3-4 uger efter indgrebet:</w:t>
      </w:r>
      <w:r w:rsidR="009156BE">
        <w:t xml:space="preserve"> </w:t>
      </w:r>
      <w:r w:rsidR="00747F9D">
        <w:t xml:space="preserve">For at undgå betændelse frarådes samleje, </w:t>
      </w:r>
      <w:proofErr w:type="spellStart"/>
      <w:r w:rsidR="00747F9D">
        <w:t>havbad</w:t>
      </w:r>
      <w:proofErr w:type="spellEnd"/>
      <w:r w:rsidR="00747F9D">
        <w:t xml:space="preserve">, karbad og brug af tampon / menstruationskop. </w:t>
      </w:r>
    </w:p>
    <w:p w:rsidR="00F631B4" w:rsidRPr="00F631B4" w:rsidRDefault="001A6F8E">
      <w:pPr>
        <w:rPr>
          <w:b/>
          <w:sz w:val="28"/>
          <w:szCs w:val="28"/>
        </w:rPr>
      </w:pPr>
      <w:r w:rsidRPr="00F631B4">
        <w:rPr>
          <w:b/>
          <w:sz w:val="28"/>
          <w:szCs w:val="28"/>
        </w:rPr>
        <w:t xml:space="preserve">Normale følger </w:t>
      </w:r>
    </w:p>
    <w:p w:rsidR="00F631B4" w:rsidRDefault="001A6F8E">
      <w:r w:rsidRPr="00F631B4">
        <w:rPr>
          <w:b/>
        </w:rPr>
        <w:t>Smerter</w:t>
      </w:r>
      <w:r>
        <w:t xml:space="preserve">: Det er almindeligt, at der kommer lette menstruationslignende smerter efter indgrebet. Som regel aftager smerterne efter nogle timer. Du må gerne tage smertestillende håndkøbsmedicin, f.eks. </w:t>
      </w:r>
      <w:proofErr w:type="spellStart"/>
      <w:r>
        <w:t>P</w:t>
      </w:r>
      <w:r w:rsidR="00DC620E">
        <w:t>inex</w:t>
      </w:r>
      <w:proofErr w:type="spellEnd"/>
      <w:r w:rsidR="00863950">
        <w:t xml:space="preserve"> og </w:t>
      </w:r>
      <w:proofErr w:type="spellStart"/>
      <w:r w:rsidR="00863950">
        <w:t>Ibumetin</w:t>
      </w:r>
      <w:proofErr w:type="spellEnd"/>
      <w:r>
        <w:t>. Følg anvisningen på glasset.</w:t>
      </w:r>
    </w:p>
    <w:p w:rsidR="00F631B4" w:rsidRDefault="001A6F8E">
      <w:r w:rsidRPr="00F631B4">
        <w:rPr>
          <w:b/>
        </w:rPr>
        <w:t>Blødning</w:t>
      </w:r>
      <w:r>
        <w:t xml:space="preserve">: I </w:t>
      </w:r>
      <w:r w:rsidR="00DC620E">
        <w:t xml:space="preserve">op til 4 uger efter </w:t>
      </w:r>
      <w:r>
        <w:t>indgrebet vil der være lidt blødning eller brunligt udflåd, men det aftager gradvist.</w:t>
      </w:r>
      <w:r w:rsidR="00DC620E">
        <w:t xml:space="preserve"> På</w:t>
      </w:r>
      <w:r>
        <w:t xml:space="preserve"> 8</w:t>
      </w:r>
      <w:r w:rsidR="00DC620E">
        <w:t>.</w:t>
      </w:r>
      <w:r>
        <w:t>-10. dag</w:t>
      </w:r>
      <w:r w:rsidR="006E081B">
        <w:t>en</w:t>
      </w:r>
      <w:r>
        <w:t xml:space="preserve"> i forbindelse med at sårskor</w:t>
      </w:r>
      <w:r w:rsidR="00747F9D">
        <w:t>pen opløses</w:t>
      </w:r>
      <w:r w:rsidR="00DC620E">
        <w:t>, kan der komme ekstra blødning</w:t>
      </w:r>
      <w:r w:rsidR="00747F9D">
        <w:t>.</w:t>
      </w:r>
    </w:p>
    <w:p w:rsidR="00F631B4" w:rsidRPr="00F631B4" w:rsidRDefault="001A6F8E">
      <w:pPr>
        <w:rPr>
          <w:b/>
          <w:sz w:val="28"/>
          <w:szCs w:val="28"/>
        </w:rPr>
      </w:pPr>
      <w:r w:rsidRPr="00F631B4">
        <w:rPr>
          <w:b/>
          <w:sz w:val="28"/>
          <w:szCs w:val="28"/>
        </w:rPr>
        <w:t xml:space="preserve">Sygemelding </w:t>
      </w:r>
    </w:p>
    <w:p w:rsidR="00F631B4" w:rsidRDefault="009156BE">
      <w:r>
        <w:t xml:space="preserve">Ved ikke fysisk arbejde kan du gå på arbejde dagen efter operationen. Ved fysisk krævende arbejde anbefaler vi sygemelding i 3-5 dage. </w:t>
      </w:r>
      <w:bookmarkStart w:id="0" w:name="_GoBack"/>
      <w:bookmarkEnd w:id="0"/>
    </w:p>
    <w:p w:rsidR="00F631B4" w:rsidRPr="00F631B4" w:rsidRDefault="001A6F8E">
      <w:pPr>
        <w:rPr>
          <w:b/>
          <w:sz w:val="28"/>
          <w:szCs w:val="28"/>
        </w:rPr>
      </w:pPr>
      <w:r w:rsidRPr="00F631B4">
        <w:rPr>
          <w:b/>
          <w:sz w:val="28"/>
          <w:szCs w:val="28"/>
        </w:rPr>
        <w:t xml:space="preserve">Komplikationer </w:t>
      </w:r>
    </w:p>
    <w:p w:rsidR="00F631B4" w:rsidRDefault="009156BE">
      <w:r>
        <w:t xml:space="preserve">Ved alle kirurgiske indgreb er der en risiko for blødning, betændelse og skade på omkringliggende strukturer / organer. Risikoen er ikke stor ved et keglesnit. </w:t>
      </w:r>
      <w:r w:rsidR="001A6F8E">
        <w:t>Inden</w:t>
      </w:r>
      <w:r w:rsidR="00F631B4">
        <w:t xml:space="preserve"> </w:t>
      </w:r>
      <w:r w:rsidR="001A6F8E">
        <w:t>for de første uger kan der i sjældne tilfælde opstå unormal, kraftig blødning eller underlivsbetændelse</w:t>
      </w:r>
      <w:r w:rsidR="006E081B">
        <w:t xml:space="preserve"> med feber</w:t>
      </w:r>
      <w:r w:rsidR="001A6F8E">
        <w:t>. Inden</w:t>
      </w:r>
      <w:r w:rsidR="00F631B4">
        <w:t xml:space="preserve"> </w:t>
      </w:r>
      <w:r w:rsidR="001A6F8E">
        <w:t xml:space="preserve">for klinikkens </w:t>
      </w:r>
      <w:r w:rsidR="001A6F8E">
        <w:lastRenderedPageBreak/>
        <w:t>åbningstid</w:t>
      </w:r>
      <w:r>
        <w:t xml:space="preserve"> kan du ringe </w:t>
      </w:r>
      <w:r w:rsidR="001A6F8E">
        <w:t xml:space="preserve">du </w:t>
      </w:r>
      <w:r>
        <w:t xml:space="preserve">til os med henblik på at blive set. Telefon 69141406. </w:t>
      </w:r>
      <w:r w:rsidR="001A6F8E">
        <w:t>Uden</w:t>
      </w:r>
      <w:r w:rsidR="00F631B4">
        <w:t xml:space="preserve"> </w:t>
      </w:r>
      <w:r w:rsidR="001A6F8E">
        <w:t>for klinikkens åbningstid skal du kontakte vagtlægen</w:t>
      </w:r>
      <w:r w:rsidR="00863950">
        <w:t>/egen læge</w:t>
      </w:r>
      <w:r w:rsidR="001A6F8E">
        <w:t xml:space="preserve"> og fortælle, at du har fået lavet keglesnit. </w:t>
      </w:r>
    </w:p>
    <w:p w:rsidR="009156BE" w:rsidRPr="009156BE" w:rsidRDefault="009156BE">
      <w:pPr>
        <w:rPr>
          <w:b/>
          <w:sz w:val="28"/>
          <w:szCs w:val="28"/>
        </w:rPr>
      </w:pPr>
      <w:r w:rsidRPr="009156BE">
        <w:rPr>
          <w:b/>
          <w:sz w:val="28"/>
          <w:szCs w:val="28"/>
        </w:rPr>
        <w:t>Prøvesvar</w:t>
      </w:r>
      <w:r w:rsidR="00747F9D">
        <w:rPr>
          <w:b/>
          <w:sz w:val="28"/>
          <w:szCs w:val="28"/>
        </w:rPr>
        <w:t xml:space="preserve"> og kontrol</w:t>
      </w:r>
    </w:p>
    <w:p w:rsidR="00747F9D" w:rsidRDefault="009156BE" w:rsidP="009156BE">
      <w:r>
        <w:t>Du får mailsvar på prøven ca. 2-4 uger efter indgrebet og 1. kontrol efter 6 måneder planlægges.</w:t>
      </w:r>
      <w:r w:rsidR="00747F9D">
        <w:t xml:space="preserve"> Er der forandringer ud til kanten af det fjernede væv eller er der ved 1 kontrol stadig forandringer skal du kontrolleres igen.</w:t>
      </w:r>
    </w:p>
    <w:p w:rsidR="009156BE" w:rsidRDefault="009156BE" w:rsidP="009156BE">
      <w:r>
        <w:t xml:space="preserve"> Har du ikke fået svar efter 4 uger bedes du kontakte klinikken.   </w:t>
      </w:r>
    </w:p>
    <w:p w:rsidR="00F631B4" w:rsidRPr="00F631B4" w:rsidRDefault="001A6F8E">
      <w:pPr>
        <w:rPr>
          <w:b/>
          <w:sz w:val="28"/>
          <w:szCs w:val="28"/>
        </w:rPr>
      </w:pPr>
      <w:r w:rsidRPr="00F631B4">
        <w:rPr>
          <w:b/>
          <w:sz w:val="28"/>
          <w:szCs w:val="28"/>
        </w:rPr>
        <w:t>Fremtiden</w:t>
      </w:r>
    </w:p>
    <w:p w:rsidR="00F631B4" w:rsidRDefault="001A6F8E">
      <w:r w:rsidRPr="00F631B4">
        <w:rPr>
          <w:b/>
        </w:rPr>
        <w:t>Graviditet</w:t>
      </w:r>
      <w:r>
        <w:t xml:space="preserve">: Keglesnit i livmoderhalsen har normalt ingen betydning for din mulighed for at opnå en normal graviditet. </w:t>
      </w:r>
      <w:r w:rsidR="003F0EAC">
        <w:t>Der er en lille øget risiko for tidlig fødsel. Derfor tilbydes en scanning af livmoderhalsens længde ca. midt i graviditeten.</w:t>
      </w:r>
    </w:p>
    <w:p w:rsidR="00433491" w:rsidRDefault="001A6F8E">
      <w:r w:rsidRPr="00F631B4">
        <w:rPr>
          <w:b/>
        </w:rPr>
        <w:t>Seksualliv:</w:t>
      </w:r>
      <w:r>
        <w:t xml:space="preserve"> Keglesnit i </w:t>
      </w:r>
      <w:r w:rsidR="00F631B4">
        <w:t>livmoderhalsen har ingen indflyd</w:t>
      </w:r>
      <w:r>
        <w:t xml:space="preserve">else på seksuallivet. </w:t>
      </w:r>
    </w:p>
    <w:p w:rsidR="00747F9D" w:rsidRDefault="00747F9D">
      <w:r w:rsidRPr="00747F9D">
        <w:rPr>
          <w:b/>
        </w:rPr>
        <w:t>Ældre kvinder:</w:t>
      </w:r>
      <w:r>
        <w:t xml:space="preserve"> Har du passeret overgangsalderen kan man efter et keglesnit opleve at livmoderhalskanalen lukker sig. Det kan vanskeliggøre kontrollerne. HPV infektion tager ofte flere år om at forsvinde hos ældre. </w:t>
      </w:r>
    </w:p>
    <w:sectPr w:rsidR="00747F9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880" w:rsidRDefault="00BD3880" w:rsidP="00E55061">
      <w:pPr>
        <w:spacing w:after="0" w:line="240" w:lineRule="auto"/>
      </w:pPr>
      <w:r>
        <w:separator/>
      </w:r>
    </w:p>
  </w:endnote>
  <w:endnote w:type="continuationSeparator" w:id="0">
    <w:p w:rsidR="00BD3880" w:rsidRDefault="00BD3880" w:rsidP="00E550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61" w:rsidRDefault="00E55061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61" w:rsidRDefault="00E55061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61" w:rsidRDefault="00E55061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880" w:rsidRDefault="00BD3880" w:rsidP="00E55061">
      <w:pPr>
        <w:spacing w:after="0" w:line="240" w:lineRule="auto"/>
      </w:pPr>
      <w:r>
        <w:separator/>
      </w:r>
    </w:p>
  </w:footnote>
  <w:footnote w:type="continuationSeparator" w:id="0">
    <w:p w:rsidR="00BD3880" w:rsidRDefault="00BD3880" w:rsidP="00E550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61" w:rsidRDefault="00E55061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61" w:rsidRDefault="00E55061" w:rsidP="00E55061">
    <w:pPr>
      <w:pStyle w:val="Sidehoved"/>
    </w:pPr>
    <w:r>
      <w:t>Gynækologisk Klinik Billund</w:t>
    </w:r>
  </w:p>
  <w:p w:rsidR="00E55061" w:rsidRDefault="00E55061" w:rsidP="00E55061">
    <w:pPr>
      <w:pStyle w:val="Sidehoved"/>
    </w:pPr>
    <w:r>
      <w:t>V. speciallæge Micha Bank Hornstrup</w:t>
    </w:r>
  </w:p>
  <w:p w:rsidR="00E55061" w:rsidRDefault="00E55061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061" w:rsidRDefault="00E55061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F8E"/>
    <w:rsid w:val="001A6F8E"/>
    <w:rsid w:val="003F0EAC"/>
    <w:rsid w:val="00433491"/>
    <w:rsid w:val="00567A78"/>
    <w:rsid w:val="006E081B"/>
    <w:rsid w:val="00747F9D"/>
    <w:rsid w:val="00863950"/>
    <w:rsid w:val="00883675"/>
    <w:rsid w:val="009156BE"/>
    <w:rsid w:val="009F0F68"/>
    <w:rsid w:val="00A5409B"/>
    <w:rsid w:val="00A91AFB"/>
    <w:rsid w:val="00BD3880"/>
    <w:rsid w:val="00DC620E"/>
    <w:rsid w:val="00E55061"/>
    <w:rsid w:val="00F6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9B3FF"/>
  <w15:chartTrackingRefBased/>
  <w15:docId w15:val="{BDC32C29-DE4B-45E9-9638-539945BE6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F631B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631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idehoved">
    <w:name w:val="header"/>
    <w:basedOn w:val="Normal"/>
    <w:link w:val="SidehovedTegn"/>
    <w:uiPriority w:val="99"/>
    <w:unhideWhenUsed/>
    <w:rsid w:val="00E55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55061"/>
  </w:style>
  <w:style w:type="paragraph" w:styleId="Sidefod">
    <w:name w:val="footer"/>
    <w:basedOn w:val="Normal"/>
    <w:link w:val="SidefodTegn"/>
    <w:uiPriority w:val="99"/>
    <w:unhideWhenUsed/>
    <w:rsid w:val="00E5506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550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2</Pages>
  <Words>465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NOVAX</Company>
  <LinksUpToDate>false</LinksUpToDate>
  <CharactersWithSpaces>3296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Birthe Houe</dc:creator>
  <cp:keywords/>
  <dc:description/>
  <cp:lastModifiedBy>MIHO@hosting.novax.dk</cp:lastModifiedBy>
  <cp:revision>7</cp:revision>
  <dcterms:created xsi:type="dcterms:W3CDTF">2021-06-17T09:28:00Z</dcterms:created>
  <dcterms:modified xsi:type="dcterms:W3CDTF">2023-01-06T15:15:00Z</dcterms:modified>
</cp:coreProperties>
</file>