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E6F" w:rsidRDefault="00282E6F" w:rsidP="00282E6F">
      <w:pPr>
        <w:pStyle w:val="Titel"/>
        <w:rPr>
          <w:sz w:val="48"/>
          <w:szCs w:val="48"/>
        </w:rPr>
      </w:pPr>
      <w:r w:rsidRPr="00282E6F">
        <w:rPr>
          <w:sz w:val="48"/>
          <w:szCs w:val="48"/>
        </w:rPr>
        <w:t>Kikkertundersøgelse af livmoderhulen med fjernelse af små</w:t>
      </w:r>
      <w:r w:rsidR="00D1198D">
        <w:rPr>
          <w:sz w:val="48"/>
          <w:szCs w:val="48"/>
        </w:rPr>
        <w:t xml:space="preserve"> </w:t>
      </w:r>
      <w:r w:rsidRPr="00282E6F">
        <w:rPr>
          <w:sz w:val="48"/>
          <w:szCs w:val="48"/>
        </w:rPr>
        <w:t>forandringer (MHP)</w:t>
      </w:r>
    </w:p>
    <w:p w:rsidR="001031A1" w:rsidRDefault="001031A1" w:rsidP="001031A1">
      <w:pPr>
        <w:rPr>
          <w:b/>
          <w:szCs w:val="24"/>
        </w:rPr>
      </w:pP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>Formål med undersøgelsen</w:t>
      </w:r>
      <w:r w:rsidR="001A3756">
        <w:rPr>
          <w:b/>
          <w:szCs w:val="24"/>
        </w:rPr>
        <w:t xml:space="preserve">: </w:t>
      </w:r>
      <w:r>
        <w:rPr>
          <w:szCs w:val="24"/>
        </w:rPr>
        <w:t>Ved undersøgelsen ser man på livmoderhulen indefra. Er der brug for det, kan man f.eks. tage en vævsprøve, fjerne en polyp, -muskelknude, spiral eller -restvæv fra graviditet.</w:t>
      </w: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 xml:space="preserve">Smertebehandling før og </w:t>
      </w:r>
      <w:proofErr w:type="spellStart"/>
      <w:r>
        <w:rPr>
          <w:b/>
          <w:szCs w:val="24"/>
        </w:rPr>
        <w:t>evt</w:t>
      </w:r>
      <w:proofErr w:type="spellEnd"/>
      <w:r>
        <w:rPr>
          <w:b/>
          <w:szCs w:val="24"/>
        </w:rPr>
        <w:t xml:space="preserve"> efter undersøgelsen:</w:t>
      </w:r>
      <w:r w:rsidR="001A3756">
        <w:rPr>
          <w:b/>
          <w:szCs w:val="24"/>
        </w:rPr>
        <w:t xml:space="preserve"> </w:t>
      </w:r>
      <w:r>
        <w:rPr>
          <w:szCs w:val="24"/>
        </w:rPr>
        <w:t>Du kan forvente menstruationslignende smerte</w:t>
      </w:r>
      <w:r w:rsidRPr="00FB48F2">
        <w:rPr>
          <w:szCs w:val="24"/>
        </w:rPr>
        <w:t>r.</w:t>
      </w:r>
      <w:r w:rsidRPr="00FB48F2">
        <w:rPr>
          <w:rStyle w:val="Kommentarhenvisning"/>
          <w:sz w:val="24"/>
          <w:szCs w:val="24"/>
        </w:rPr>
        <w:t xml:space="preserve"> Én time før indgrebet anbefales du at tage</w:t>
      </w:r>
      <w:r w:rsidRPr="00FB48F2">
        <w:rPr>
          <w:szCs w:val="24"/>
        </w:rPr>
        <w:t xml:space="preserve"> </w:t>
      </w:r>
      <w:r>
        <w:rPr>
          <w:szCs w:val="24"/>
        </w:rPr>
        <w:t xml:space="preserve">2 stk. 500 mg </w:t>
      </w:r>
      <w:proofErr w:type="spellStart"/>
      <w:r>
        <w:rPr>
          <w:szCs w:val="24"/>
        </w:rPr>
        <w:t>Paracetamol</w:t>
      </w:r>
      <w:proofErr w:type="spellEnd"/>
      <w:r>
        <w:rPr>
          <w:szCs w:val="24"/>
        </w:rPr>
        <w:t xml:space="preserve"> (Panodil / </w:t>
      </w:r>
      <w:proofErr w:type="spellStart"/>
      <w:r>
        <w:rPr>
          <w:szCs w:val="24"/>
        </w:rPr>
        <w:t>Pinex</w:t>
      </w:r>
      <w:proofErr w:type="spellEnd"/>
      <w:r>
        <w:rPr>
          <w:szCs w:val="24"/>
        </w:rPr>
        <w:t xml:space="preserve">) sammen med 400 mg </w:t>
      </w:r>
      <w:proofErr w:type="spellStart"/>
      <w:r>
        <w:rPr>
          <w:szCs w:val="24"/>
        </w:rPr>
        <w:t>Ibuprofen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Ibumetin</w:t>
      </w:r>
      <w:proofErr w:type="spellEnd"/>
      <w:r>
        <w:rPr>
          <w:szCs w:val="24"/>
        </w:rPr>
        <w:t xml:space="preserve"> / </w:t>
      </w:r>
      <w:proofErr w:type="spellStart"/>
      <w:r>
        <w:rPr>
          <w:szCs w:val="24"/>
        </w:rPr>
        <w:t>Ipren</w:t>
      </w:r>
      <w:proofErr w:type="spellEnd"/>
      <w:r>
        <w:rPr>
          <w:szCs w:val="24"/>
        </w:rPr>
        <w:t xml:space="preserve">). </w:t>
      </w:r>
    </w:p>
    <w:p w:rsidR="001031A1" w:rsidRDefault="001031A1" w:rsidP="001031A1">
      <w:pPr>
        <w:rPr>
          <w:szCs w:val="24"/>
        </w:rPr>
      </w:pPr>
      <w:r>
        <w:rPr>
          <w:szCs w:val="24"/>
        </w:rPr>
        <w:t>Smerterne aftager ofte efter undersøgelsen. Skulle du have behov for mere smertestillende kan</w:t>
      </w:r>
    </w:p>
    <w:p w:rsidR="001031A1" w:rsidRDefault="001031A1" w:rsidP="001031A1">
      <w:pPr>
        <w:rPr>
          <w:szCs w:val="24"/>
        </w:rPr>
      </w:pPr>
      <w:proofErr w:type="spellStart"/>
      <w:r>
        <w:rPr>
          <w:szCs w:val="24"/>
        </w:rPr>
        <w:t>Paracetamol</w:t>
      </w:r>
      <w:proofErr w:type="spellEnd"/>
      <w:r>
        <w:rPr>
          <w:szCs w:val="24"/>
        </w:rPr>
        <w:t xml:space="preserve"> 1 g tages i alt 4 gange på én dag. </w:t>
      </w:r>
      <w:proofErr w:type="spellStart"/>
      <w:r>
        <w:rPr>
          <w:szCs w:val="24"/>
        </w:rPr>
        <w:t>Ibuprofen</w:t>
      </w:r>
      <w:proofErr w:type="spellEnd"/>
      <w:r>
        <w:rPr>
          <w:szCs w:val="24"/>
        </w:rPr>
        <w:t xml:space="preserve"> 400mg kan tages 3 gange på én dag.  Der skal mindst gå 4-6 timer før man må tage medicinen igen.</w:t>
      </w:r>
    </w:p>
    <w:p w:rsidR="001031A1" w:rsidRDefault="001031A1" w:rsidP="001031A1">
      <w:pPr>
        <w:rPr>
          <w:szCs w:val="24"/>
        </w:rPr>
      </w:pPr>
      <w:r>
        <w:rPr>
          <w:szCs w:val="24"/>
        </w:rPr>
        <w:t xml:space="preserve">Ved allergi for den smertestillende medicin, skal du fortælle det til lægen. </w:t>
      </w: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>Sådan foregår undersøgelsen:</w:t>
      </w:r>
      <w:r w:rsidR="001A3756">
        <w:rPr>
          <w:b/>
          <w:szCs w:val="24"/>
        </w:rPr>
        <w:t xml:space="preserve"> </w:t>
      </w:r>
      <w:r>
        <w:rPr>
          <w:szCs w:val="24"/>
        </w:rPr>
        <w:t xml:space="preserve">Undersøgelsen foretages på et gynækologisk leje, du er vågen og har en personale ved din side. </w:t>
      </w:r>
    </w:p>
    <w:p w:rsidR="001031A1" w:rsidRDefault="001031A1" w:rsidP="001031A1">
      <w:pPr>
        <w:rPr>
          <w:szCs w:val="24"/>
        </w:rPr>
      </w:pPr>
      <w:bookmarkStart w:id="0" w:name="_GoBack"/>
      <w:bookmarkEnd w:id="0"/>
      <w:r>
        <w:rPr>
          <w:szCs w:val="24"/>
        </w:rPr>
        <w:t>Der anlægges lokalbedøvelse med en sprøjte i livmoderhalsen. I kort tid kan det spænde og svie. Lægen fører en tynd kikkert via livmoderhalsen op i livmoderhulen. Der bruges saltvand for at skabe overblik og bane vejen. Ved allergi for lokalbedøvelse, skal du huske at sige det til lægen.</w:t>
      </w: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>Undersøgelsens varighed:</w:t>
      </w:r>
      <w:r w:rsidR="001A3756">
        <w:rPr>
          <w:b/>
          <w:szCs w:val="24"/>
        </w:rPr>
        <w:t xml:space="preserve"> </w:t>
      </w:r>
      <w:r>
        <w:rPr>
          <w:szCs w:val="24"/>
        </w:rPr>
        <w:t>Der er typisk afsat 20-30 minutter til hele besøget, s</w:t>
      </w:r>
      <w:r>
        <w:rPr>
          <w:szCs w:val="24"/>
        </w:rPr>
        <w:t xml:space="preserve">elve indgrebet er kortvarigt.  Efterfølgende sidder du til observation 15 minutter i venteværelset eller i hvilerummet. </w:t>
      </w:r>
    </w:p>
    <w:p w:rsidR="001A3756" w:rsidRDefault="001031A1" w:rsidP="001A3756">
      <w:pPr>
        <w:rPr>
          <w:szCs w:val="24"/>
        </w:rPr>
      </w:pPr>
      <w:r>
        <w:rPr>
          <w:b/>
          <w:szCs w:val="24"/>
        </w:rPr>
        <w:t>Hvornår udføres indgrebet bedst:</w:t>
      </w:r>
      <w:r w:rsidR="001A3756">
        <w:rPr>
          <w:b/>
          <w:szCs w:val="24"/>
        </w:rPr>
        <w:t xml:space="preserve"> </w:t>
      </w:r>
      <w:r w:rsidR="001A3756">
        <w:rPr>
          <w:szCs w:val="24"/>
        </w:rPr>
        <w:t xml:space="preserve">Det er </w:t>
      </w:r>
      <w:r>
        <w:rPr>
          <w:szCs w:val="24"/>
        </w:rPr>
        <w:t>bedst i ugen efter menstruation</w:t>
      </w:r>
      <w:r w:rsidR="001A3756">
        <w:rPr>
          <w:szCs w:val="24"/>
        </w:rPr>
        <w:t xml:space="preserve"> og kan udføres når som helst er man i overgangsalder / ikke bløder. Pletblødning er ok. </w:t>
      </w:r>
      <w:r w:rsidR="001A3756">
        <w:rPr>
          <w:szCs w:val="24"/>
        </w:rPr>
        <w:t>Du må ikke være gravid eller have underlivsbetændelse.</w:t>
      </w:r>
    </w:p>
    <w:p w:rsidR="001031A1" w:rsidRDefault="001031A1" w:rsidP="001031A1">
      <w:pPr>
        <w:rPr>
          <w:szCs w:val="24"/>
        </w:rPr>
      </w:pPr>
      <w:r w:rsidRPr="001A3756">
        <w:rPr>
          <w:b/>
          <w:sz w:val="24"/>
          <w:szCs w:val="24"/>
        </w:rPr>
        <w:t xml:space="preserve">Bløder du på dagen for indgrebet, bør du kontakte </w:t>
      </w:r>
      <w:r w:rsidR="001A3756" w:rsidRPr="001A3756">
        <w:rPr>
          <w:b/>
          <w:sz w:val="24"/>
          <w:szCs w:val="24"/>
        </w:rPr>
        <w:t xml:space="preserve">klinikken på </w:t>
      </w:r>
      <w:r w:rsidR="001A3756">
        <w:rPr>
          <w:b/>
          <w:sz w:val="24"/>
          <w:szCs w:val="24"/>
        </w:rPr>
        <w:t>T</w:t>
      </w:r>
      <w:r w:rsidR="001A3756" w:rsidRPr="001A3756">
        <w:rPr>
          <w:b/>
          <w:sz w:val="24"/>
          <w:szCs w:val="24"/>
        </w:rPr>
        <w:t>. 69 14 14 05</w:t>
      </w:r>
      <w:r w:rsidR="001A3756">
        <w:rPr>
          <w:szCs w:val="24"/>
        </w:rPr>
        <w:t xml:space="preserve">. </w:t>
      </w: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>Mad og drikke:</w:t>
      </w:r>
      <w:r w:rsidR="001A3756">
        <w:rPr>
          <w:b/>
          <w:szCs w:val="24"/>
        </w:rPr>
        <w:t xml:space="preserve"> </w:t>
      </w:r>
      <w:r w:rsidR="001A3756">
        <w:rPr>
          <w:szCs w:val="24"/>
        </w:rPr>
        <w:t>Det er en god ide at spise lidt før</w:t>
      </w:r>
      <w:r>
        <w:rPr>
          <w:szCs w:val="24"/>
        </w:rPr>
        <w:t xml:space="preserve"> indgrebet.</w:t>
      </w:r>
    </w:p>
    <w:p w:rsidR="001031A1" w:rsidRDefault="001031A1" w:rsidP="001A3756">
      <w:pPr>
        <w:rPr>
          <w:szCs w:val="24"/>
        </w:rPr>
      </w:pPr>
      <w:r>
        <w:rPr>
          <w:b/>
          <w:szCs w:val="24"/>
        </w:rPr>
        <w:t xml:space="preserve">Risiko ved undersøgelsen: </w:t>
      </w:r>
      <w:r w:rsidR="001A3756">
        <w:rPr>
          <w:b/>
          <w:szCs w:val="24"/>
        </w:rPr>
        <w:t xml:space="preserve"> </w:t>
      </w:r>
      <w:r>
        <w:rPr>
          <w:szCs w:val="24"/>
        </w:rPr>
        <w:t xml:space="preserve">Ved et indgreb er der altid risiko for komplikationer. </w:t>
      </w:r>
      <w:r>
        <w:rPr>
          <w:szCs w:val="24"/>
        </w:rPr>
        <w:t>Dette er et</w:t>
      </w:r>
      <w:r w:rsidRPr="001031A1">
        <w:rPr>
          <w:b/>
          <w:szCs w:val="24"/>
        </w:rPr>
        <w:t xml:space="preserve"> </w:t>
      </w:r>
      <w:r w:rsidRPr="001A3756">
        <w:rPr>
          <w:szCs w:val="24"/>
        </w:rPr>
        <w:t xml:space="preserve">lav-risiko indgreb. </w:t>
      </w:r>
      <w:r w:rsidRPr="001A3756">
        <w:rPr>
          <w:szCs w:val="24"/>
        </w:rPr>
        <w:t xml:space="preserve">I </w:t>
      </w:r>
      <w:r w:rsidR="001A3756" w:rsidRPr="001A3756">
        <w:rPr>
          <w:szCs w:val="24"/>
        </w:rPr>
        <w:t xml:space="preserve">meget </w:t>
      </w:r>
      <w:r w:rsidRPr="001A3756">
        <w:rPr>
          <w:szCs w:val="24"/>
        </w:rPr>
        <w:t>sjældne tilfælde opstår komplikationer</w:t>
      </w:r>
      <w:r w:rsidR="001A3756" w:rsidRPr="001A3756">
        <w:rPr>
          <w:szCs w:val="24"/>
        </w:rPr>
        <w:t xml:space="preserve"> (betændelse, blødning, skade). Enkelte bliver utilpasse</w:t>
      </w:r>
      <w:r w:rsidR="001A3756">
        <w:rPr>
          <w:szCs w:val="24"/>
        </w:rPr>
        <w:t xml:space="preserve"> under eller efter indgrebet. </w:t>
      </w:r>
    </w:p>
    <w:p w:rsidR="001031A1" w:rsidRDefault="001031A1" w:rsidP="001031A1">
      <w:pPr>
        <w:rPr>
          <w:szCs w:val="24"/>
        </w:rPr>
      </w:pPr>
      <w:r>
        <w:rPr>
          <w:b/>
          <w:szCs w:val="24"/>
        </w:rPr>
        <w:t>Efter indgrebet:</w:t>
      </w:r>
      <w:r w:rsidR="001A3756">
        <w:rPr>
          <w:b/>
          <w:szCs w:val="24"/>
        </w:rPr>
        <w:t xml:space="preserve"> </w:t>
      </w:r>
      <w:r>
        <w:rPr>
          <w:szCs w:val="24"/>
        </w:rPr>
        <w:t xml:space="preserve">Man bliver ikke sygemeldt rutinemæssigt. Større fysisk belastning på dagen frarådes.  </w:t>
      </w:r>
    </w:p>
    <w:p w:rsidR="001031A1" w:rsidRDefault="001031A1" w:rsidP="001031A1">
      <w:pPr>
        <w:rPr>
          <w:szCs w:val="24"/>
        </w:rPr>
      </w:pPr>
      <w:r>
        <w:rPr>
          <w:szCs w:val="24"/>
        </w:rPr>
        <w:t>I dagene efter undersøgelsen være opmærksom på feber, smerter, ildelugtende misfarvet udflåd samt større blødning. Søg læge ved behov.</w:t>
      </w:r>
    </w:p>
    <w:p w:rsidR="001031A1" w:rsidRDefault="001031A1" w:rsidP="001031A1">
      <w:pPr>
        <w:rPr>
          <w:szCs w:val="24"/>
        </w:rPr>
      </w:pPr>
      <w:r>
        <w:rPr>
          <w:szCs w:val="24"/>
        </w:rPr>
        <w:t xml:space="preserve">I knapt 2 uger efter indgrebet kan der komme lidt blodigt udflåd. Er der fjernet polypper eller muskelknuder, kan blødningen i kortere tid være menstruationslignende. Kraftigere / vedvarende større blødning er ikke normalt. </w:t>
      </w:r>
    </w:p>
    <w:p w:rsidR="001031A1" w:rsidRDefault="001031A1" w:rsidP="001031A1">
      <w:pPr>
        <w:rPr>
          <w:szCs w:val="24"/>
        </w:rPr>
      </w:pPr>
      <w:r>
        <w:rPr>
          <w:szCs w:val="24"/>
        </w:rPr>
        <w:t xml:space="preserve">Undgå tampon, sex og karbad og lignende i 1 uge efter indgrebet for at mindste risikoen for betændelse. </w:t>
      </w:r>
    </w:p>
    <w:p w:rsidR="001031A1" w:rsidRPr="00D47381" w:rsidRDefault="001031A1" w:rsidP="00282E6F"/>
    <w:p w:rsidR="00722897" w:rsidRDefault="00722897"/>
    <w:sectPr w:rsidR="00722897" w:rsidSect="006A046F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B7" w:rsidRDefault="00DA25B7">
      <w:pPr>
        <w:spacing w:after="0" w:line="240" w:lineRule="auto"/>
      </w:pPr>
      <w:r>
        <w:separator/>
      </w:r>
    </w:p>
  </w:endnote>
  <w:endnote w:type="continuationSeparator" w:id="0">
    <w:p w:rsidR="00DA25B7" w:rsidRDefault="00DA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B7" w:rsidRDefault="00DA25B7">
      <w:pPr>
        <w:spacing w:after="0" w:line="240" w:lineRule="auto"/>
      </w:pPr>
      <w:r>
        <w:separator/>
      </w:r>
    </w:p>
  </w:footnote>
  <w:footnote w:type="continuationSeparator" w:id="0">
    <w:p w:rsidR="00DA25B7" w:rsidRDefault="00DA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3D" w:rsidRDefault="00DC1469" w:rsidP="0086733D">
    <w:pPr>
      <w:pStyle w:val="Sidehoved"/>
    </w:pPr>
    <w:r>
      <w:t>Gynækologisk Klinik Billund</w:t>
    </w:r>
  </w:p>
  <w:p w:rsidR="0086733D" w:rsidRDefault="00DC1469" w:rsidP="0086733D">
    <w:pPr>
      <w:pStyle w:val="Sidehoved"/>
    </w:pPr>
    <w:r>
      <w:t>V. speciallæge Micha Bank Hornstrup</w:t>
    </w:r>
  </w:p>
  <w:p w:rsidR="0086733D" w:rsidRDefault="00DA25B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EB7"/>
    <w:multiLevelType w:val="hybridMultilevel"/>
    <w:tmpl w:val="D12C2B42"/>
    <w:lvl w:ilvl="0" w:tplc="D63C5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855A6"/>
    <w:multiLevelType w:val="hybridMultilevel"/>
    <w:tmpl w:val="0E1ED9E6"/>
    <w:lvl w:ilvl="0" w:tplc="63842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6F"/>
    <w:rsid w:val="001031A1"/>
    <w:rsid w:val="001A3756"/>
    <w:rsid w:val="00282E6F"/>
    <w:rsid w:val="002B2BFE"/>
    <w:rsid w:val="005030D7"/>
    <w:rsid w:val="006A046F"/>
    <w:rsid w:val="00722897"/>
    <w:rsid w:val="00877348"/>
    <w:rsid w:val="00BC5467"/>
    <w:rsid w:val="00D1198D"/>
    <w:rsid w:val="00DA25B7"/>
    <w:rsid w:val="00DC1469"/>
    <w:rsid w:val="00E0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CE83"/>
  <w15:chartTrackingRefBased/>
  <w15:docId w15:val="{B418DAE2-1A77-47D8-8132-FD5CC176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6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82E6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8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282E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2E6F"/>
  </w:style>
  <w:style w:type="character" w:styleId="Kommentarhenvisning">
    <w:name w:val="annotation reference"/>
    <w:uiPriority w:val="99"/>
    <w:rsid w:val="001031A1"/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1031A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3</cp:revision>
  <dcterms:created xsi:type="dcterms:W3CDTF">2022-08-30T10:12:00Z</dcterms:created>
  <dcterms:modified xsi:type="dcterms:W3CDTF">2023-08-18T08:47:00Z</dcterms:modified>
</cp:coreProperties>
</file>