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7"/>
          <w:footerReference w:type="default" r:id="rId8"/>
          <w:type w:val="continuous"/>
          <w:pgSz w:w="12240" w:h="15840"/>
          <w:pgMar w:top="0" w:right="360" w:bottom="0" w:left="1800" w:header="708" w:footer="708" w:gutter="0"/>
          <w:cols w:space="708"/>
        </w:sectPr>
      </w:pPr>
    </w:p>
    <w:p w14:paraId="4EC649BC" w14:textId="13537935" w:rsidR="00E942DA" w:rsidRPr="00E942DA" w:rsidRDefault="00FE022C" w:rsidP="00E942DA">
      <w:pPr>
        <w:pStyle w:val="Title"/>
        <w:jc w:val="center"/>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roofErr w:type="spellStart"/>
      <w:r w:rsidR="00E942DA" w:rsidRPr="00E942DA">
        <w:rPr>
          <w:rFonts w:ascii="Arial" w:hAnsi="Arial" w:cs="Arial"/>
          <w:sz w:val="32"/>
          <w:szCs w:val="32"/>
        </w:rPr>
        <w:t>Dilatatorbehandling</w:t>
      </w:r>
      <w:proofErr w:type="spellEnd"/>
      <w:r w:rsidR="00E942DA" w:rsidRPr="00E942DA">
        <w:rPr>
          <w:rFonts w:ascii="Arial" w:hAnsi="Arial" w:cs="Arial"/>
          <w:sz w:val="32"/>
          <w:szCs w:val="32"/>
        </w:rPr>
        <w:t xml:space="preserve"> i underlivet</w:t>
      </w:r>
    </w:p>
    <w:p w14:paraId="28078CC9" w14:textId="77777777" w:rsidR="00E942DA" w:rsidRPr="00E942DA" w:rsidRDefault="00E942DA" w:rsidP="00E942DA">
      <w:pPr>
        <w:rPr>
          <w:rFonts w:ascii="Arial" w:hAnsi="Arial" w:cs="Arial"/>
          <w:sz w:val="24"/>
          <w:szCs w:val="24"/>
        </w:rPr>
      </w:pPr>
    </w:p>
    <w:p w14:paraId="44B0CC8B" w14:textId="77777777" w:rsidR="00E942DA" w:rsidRPr="00E942DA" w:rsidRDefault="00E942DA" w:rsidP="00E942DA">
      <w:pPr>
        <w:rPr>
          <w:rFonts w:ascii="Arial" w:hAnsi="Arial" w:cs="Arial"/>
          <w:sz w:val="24"/>
          <w:szCs w:val="24"/>
        </w:rPr>
      </w:pPr>
      <w:r w:rsidRPr="00E942DA">
        <w:rPr>
          <w:rFonts w:ascii="Arial" w:hAnsi="Arial" w:cs="Arial"/>
          <w:sz w:val="24"/>
          <w:szCs w:val="24"/>
        </w:rPr>
        <w:t>I forbindelse med problemer i skeden, kan en dilatator være en del af din behandling og forebyggelse.</w:t>
      </w:r>
    </w:p>
    <w:p w14:paraId="4DA3BBF3" w14:textId="77777777" w:rsidR="00E942DA" w:rsidRPr="00E942DA" w:rsidRDefault="00E942DA" w:rsidP="00E942DA">
      <w:pPr>
        <w:rPr>
          <w:rFonts w:ascii="Arial" w:hAnsi="Arial" w:cs="Arial"/>
          <w:sz w:val="24"/>
          <w:szCs w:val="24"/>
        </w:rPr>
      </w:pPr>
      <w:r w:rsidRPr="00E942DA">
        <w:rPr>
          <w:rFonts w:ascii="Arial" w:hAnsi="Arial" w:cs="Arial"/>
          <w:sz w:val="24"/>
          <w:szCs w:val="24"/>
        </w:rPr>
        <w:t>Dilatorbehandling bruges ofte ved:</w:t>
      </w:r>
    </w:p>
    <w:p w14:paraId="1D6E2FBF"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Forebyggelse af sammenvoksninger ved skedeindgangen</w:t>
      </w:r>
    </w:p>
    <w:p w14:paraId="272A7D64"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Vaginisme</w:t>
      </w:r>
    </w:p>
    <w:p w14:paraId="2419385A"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Stramhed i skeden</w:t>
      </w:r>
    </w:p>
    <w:p w14:paraId="7693920F"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Smerter ved samleje</w:t>
      </w:r>
    </w:p>
    <w:p w14:paraId="16574097"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Opspændt bækkenbund</w:t>
      </w:r>
    </w:p>
    <w:p w14:paraId="2C558D24"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Vulvodyni eller vestibulodyni</w:t>
      </w:r>
    </w:p>
    <w:p w14:paraId="69145EF7"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Arvæv efter fødsel eller operation</w:t>
      </w:r>
    </w:p>
    <w:p w14:paraId="4D8C0F1C"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Frygt eller smerter ved penetration</w:t>
      </w:r>
    </w:p>
    <w:p w14:paraId="112C75CC" w14:textId="77777777" w:rsidR="00E942DA" w:rsidRPr="00E942DA" w:rsidRDefault="00E942DA" w:rsidP="00E942DA">
      <w:pPr>
        <w:pStyle w:val="ListParagraph"/>
        <w:widowControl/>
        <w:numPr>
          <w:ilvl w:val="0"/>
          <w:numId w:val="1"/>
        </w:numPr>
        <w:autoSpaceDE/>
        <w:autoSpaceDN/>
        <w:spacing w:after="160" w:line="259" w:lineRule="auto"/>
        <w:contextualSpacing/>
        <w:rPr>
          <w:rFonts w:ascii="Arial" w:hAnsi="Arial" w:cs="Arial"/>
          <w:sz w:val="24"/>
          <w:szCs w:val="24"/>
        </w:rPr>
      </w:pPr>
      <w:r w:rsidRPr="00E942DA">
        <w:rPr>
          <w:rFonts w:ascii="Arial" w:hAnsi="Arial" w:cs="Arial"/>
          <w:sz w:val="24"/>
          <w:szCs w:val="24"/>
        </w:rPr>
        <w:t>Ubehag ved tamponbrug eller gynækologisk undersøgelse</w:t>
      </w:r>
    </w:p>
    <w:p w14:paraId="71AFD7AB" w14:textId="77777777" w:rsidR="00E942DA" w:rsidRPr="00E942DA" w:rsidRDefault="00E942DA" w:rsidP="00E942DA">
      <w:pPr>
        <w:rPr>
          <w:rFonts w:ascii="Arial" w:hAnsi="Arial" w:cs="Arial"/>
          <w:sz w:val="24"/>
          <w:szCs w:val="24"/>
        </w:rPr>
      </w:pPr>
      <w:r w:rsidRPr="00E942DA">
        <w:rPr>
          <w:rFonts w:ascii="Arial" w:hAnsi="Arial" w:cs="Arial"/>
          <w:sz w:val="24"/>
          <w:szCs w:val="24"/>
        </w:rPr>
        <w:t>De fås i mangle forskellige former og funktioner.</w:t>
      </w:r>
    </w:p>
    <w:p w14:paraId="01F19CAF" w14:textId="77777777" w:rsidR="00E942DA" w:rsidRPr="00E942DA" w:rsidRDefault="00E942DA" w:rsidP="00E942DA">
      <w:pPr>
        <w:rPr>
          <w:rFonts w:ascii="Arial" w:hAnsi="Arial" w:cs="Arial"/>
          <w:sz w:val="24"/>
          <w:szCs w:val="24"/>
        </w:rPr>
      </w:pPr>
      <w:r w:rsidRPr="00E942DA">
        <w:rPr>
          <w:rFonts w:ascii="Arial" w:hAnsi="Arial" w:cs="Arial"/>
          <w:sz w:val="24"/>
          <w:szCs w:val="24"/>
        </w:rPr>
        <w:t xml:space="preserve">Her får du et par forslag til, hvor du kan købe disse. Priserne varierer alt efter hvilket sæt man vælger. </w:t>
      </w:r>
    </w:p>
    <w:p w14:paraId="2D1485DF" w14:textId="77777777" w:rsidR="00E942DA" w:rsidRPr="00E942DA" w:rsidRDefault="00E942DA" w:rsidP="00E942DA">
      <w:pPr>
        <w:rPr>
          <w:rFonts w:ascii="Arial" w:hAnsi="Arial" w:cs="Arial"/>
          <w:sz w:val="24"/>
          <w:szCs w:val="24"/>
        </w:rPr>
      </w:pPr>
      <w:hyperlink r:id="rId9" w:history="1">
        <w:r w:rsidRPr="00E942DA">
          <w:rPr>
            <w:rStyle w:val="Hyperlink"/>
            <w:rFonts w:ascii="Arial" w:hAnsi="Arial" w:cs="Arial"/>
            <w:sz w:val="24"/>
            <w:szCs w:val="24"/>
          </w:rPr>
          <w:t>www.hellekoldsoe.dk</w:t>
        </w:r>
      </w:hyperlink>
    </w:p>
    <w:p w14:paraId="07607A82" w14:textId="77777777" w:rsidR="00E942DA" w:rsidRPr="00E942DA" w:rsidRDefault="00E942DA" w:rsidP="00E942DA">
      <w:pPr>
        <w:rPr>
          <w:rFonts w:ascii="Arial" w:hAnsi="Arial" w:cs="Arial"/>
          <w:sz w:val="24"/>
          <w:szCs w:val="24"/>
        </w:rPr>
      </w:pPr>
      <w:hyperlink r:id="rId10" w:history="1">
        <w:r w:rsidRPr="00E942DA">
          <w:rPr>
            <w:rStyle w:val="Hyperlink"/>
            <w:rFonts w:ascii="Arial" w:hAnsi="Arial" w:cs="Arial"/>
            <w:sz w:val="24"/>
            <w:szCs w:val="24"/>
          </w:rPr>
          <w:t>www.propsandpearls.dk</w:t>
        </w:r>
      </w:hyperlink>
    </w:p>
    <w:p w14:paraId="1B488414" w14:textId="77777777" w:rsidR="00E942DA" w:rsidRPr="00E942DA" w:rsidRDefault="00E942DA" w:rsidP="00E942DA">
      <w:pPr>
        <w:rPr>
          <w:rStyle w:val="Hyperlink"/>
          <w:rFonts w:ascii="Arial" w:hAnsi="Arial" w:cs="Arial"/>
          <w:sz w:val="24"/>
          <w:szCs w:val="24"/>
        </w:rPr>
      </w:pPr>
      <w:hyperlink r:id="rId11" w:history="1">
        <w:r w:rsidRPr="00E942DA">
          <w:rPr>
            <w:rStyle w:val="Hyperlink"/>
            <w:rFonts w:ascii="Arial" w:hAnsi="Arial" w:cs="Arial"/>
            <w:sz w:val="24"/>
            <w:szCs w:val="24"/>
          </w:rPr>
          <w:t>www.elseoshop.dk</w:t>
        </w:r>
      </w:hyperlink>
    </w:p>
    <w:p w14:paraId="47FFA53E" w14:textId="77777777" w:rsidR="00E942DA" w:rsidRPr="00E942DA" w:rsidRDefault="00E942DA" w:rsidP="00E942DA">
      <w:pPr>
        <w:rPr>
          <w:rFonts w:ascii="Arial" w:hAnsi="Arial" w:cs="Arial"/>
          <w:sz w:val="24"/>
          <w:szCs w:val="24"/>
        </w:rPr>
      </w:pPr>
      <w:r w:rsidRPr="00E942DA">
        <w:rPr>
          <w:rFonts w:ascii="Arial" w:hAnsi="Arial" w:cs="Arial"/>
          <w:noProof/>
          <w:sz w:val="24"/>
          <w:szCs w:val="24"/>
        </w:rPr>
        <w:drawing>
          <wp:inline distT="0" distB="0" distL="0" distR="0" wp14:anchorId="49348C35" wp14:editId="7FF3ACA2">
            <wp:extent cx="1593850" cy="1593850"/>
            <wp:effectExtent l="0" t="0" r="6350" b="6350"/>
            <wp:docPr id="11" name="Picture 11" descr="Velvi vaginal dilatorsæ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lvi vaginal dilatorsæ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0" cy="1593850"/>
                    </a:xfrm>
                    <a:prstGeom prst="rect">
                      <a:avLst/>
                    </a:prstGeom>
                    <a:noFill/>
                    <a:ln>
                      <a:noFill/>
                    </a:ln>
                  </pic:spPr>
                </pic:pic>
              </a:graphicData>
            </a:graphic>
          </wp:inline>
        </w:drawing>
      </w:r>
    </w:p>
    <w:p w14:paraId="35731B48" w14:textId="39324276" w:rsidR="00E942DA" w:rsidRPr="00E942DA" w:rsidRDefault="00E942DA" w:rsidP="00E942DA">
      <w:pPr>
        <w:rPr>
          <w:rFonts w:ascii="Arial" w:hAnsi="Arial" w:cs="Arial"/>
          <w:b/>
          <w:bCs/>
          <w:sz w:val="24"/>
          <w:szCs w:val="24"/>
        </w:rPr>
      </w:pPr>
      <w:r w:rsidRPr="00E942DA">
        <w:rPr>
          <w:rFonts w:ascii="Arial" w:hAnsi="Arial" w:cs="Arial"/>
          <w:b/>
          <w:bCs/>
          <w:sz w:val="24"/>
          <w:szCs w:val="24"/>
        </w:rPr>
        <w:t>Sådan bruger du dilatatorer</w:t>
      </w:r>
    </w:p>
    <w:p w14:paraId="1BEA783E" w14:textId="77777777" w:rsidR="00E942DA" w:rsidRPr="00E942DA" w:rsidRDefault="00E942DA" w:rsidP="00E942DA">
      <w:pPr>
        <w:rPr>
          <w:rFonts w:ascii="Arial" w:hAnsi="Arial" w:cs="Arial"/>
          <w:sz w:val="24"/>
          <w:szCs w:val="24"/>
        </w:rPr>
      </w:pPr>
      <w:r w:rsidRPr="00E942DA">
        <w:rPr>
          <w:rFonts w:ascii="Arial" w:hAnsi="Arial" w:cs="Arial"/>
          <w:sz w:val="24"/>
          <w:szCs w:val="24"/>
        </w:rPr>
        <w:t xml:space="preserve">Lav øvelserne et sted, hvor du føler dig godt tilpas, er afslappet og ikke bliver forstyrret. </w:t>
      </w:r>
    </w:p>
    <w:p w14:paraId="0D13A942" w14:textId="77777777" w:rsidR="00E942DA" w:rsidRPr="00E942DA" w:rsidRDefault="00E942DA" w:rsidP="00E942DA">
      <w:pPr>
        <w:rPr>
          <w:rFonts w:ascii="Arial" w:hAnsi="Arial" w:cs="Arial"/>
          <w:sz w:val="24"/>
          <w:szCs w:val="24"/>
        </w:rPr>
      </w:pPr>
      <w:r w:rsidRPr="00E942DA">
        <w:rPr>
          <w:rFonts w:ascii="Arial" w:hAnsi="Arial" w:cs="Arial"/>
          <w:sz w:val="24"/>
          <w:szCs w:val="24"/>
        </w:rPr>
        <w:t>Vask dilatatorerne med varmt vand og en pH neutral sæbe fx intimsæbe inden de anvendes første gang. Tør dem grundigt.</w:t>
      </w:r>
    </w:p>
    <w:p w14:paraId="3CFB7E4F" w14:textId="77777777" w:rsidR="00E942DA" w:rsidRDefault="00E942DA" w:rsidP="00E942DA">
      <w:pPr>
        <w:rPr>
          <w:rFonts w:ascii="Arial" w:hAnsi="Arial" w:cs="Arial"/>
          <w:sz w:val="24"/>
          <w:szCs w:val="24"/>
        </w:rPr>
      </w:pPr>
      <w:r w:rsidRPr="00E942DA">
        <w:rPr>
          <w:rFonts w:ascii="Arial" w:hAnsi="Arial" w:cs="Arial"/>
          <w:sz w:val="24"/>
          <w:szCs w:val="24"/>
        </w:rPr>
        <w:t xml:space="preserve">Indtag en afslappet stilling, hvor du kan sprede benene lidt. Det anbefales at ligge fladt på ryggen med bøjede knæ og let spredte ben, når dilatatoren indføres. Du kan også stå med det ene ben på en stol. </w:t>
      </w:r>
    </w:p>
    <w:p w14:paraId="46510E6F" w14:textId="582C77C4" w:rsidR="00E942DA" w:rsidRPr="00E942DA" w:rsidRDefault="00E942DA" w:rsidP="00E942DA">
      <w:pPr>
        <w:rPr>
          <w:rFonts w:ascii="Arial" w:hAnsi="Arial" w:cs="Arial"/>
          <w:sz w:val="24"/>
          <w:szCs w:val="24"/>
        </w:rPr>
      </w:pPr>
      <w:r w:rsidRPr="00E942DA">
        <w:rPr>
          <w:rFonts w:ascii="Arial" w:hAnsi="Arial" w:cs="Arial"/>
          <w:sz w:val="24"/>
          <w:szCs w:val="24"/>
        </w:rPr>
        <w:t xml:space="preserve">Begynd med den mindste dilatator. </w:t>
      </w:r>
    </w:p>
    <w:p w14:paraId="2EA3A0C7" w14:textId="77777777" w:rsidR="00E942DA" w:rsidRPr="00E942DA" w:rsidRDefault="00E942DA" w:rsidP="00E942DA">
      <w:pPr>
        <w:rPr>
          <w:rFonts w:ascii="Arial" w:hAnsi="Arial" w:cs="Arial"/>
          <w:sz w:val="24"/>
          <w:szCs w:val="24"/>
        </w:rPr>
      </w:pPr>
      <w:r w:rsidRPr="00E942DA">
        <w:rPr>
          <w:rFonts w:ascii="Arial" w:hAnsi="Arial" w:cs="Arial"/>
          <w:sz w:val="24"/>
          <w:szCs w:val="24"/>
        </w:rPr>
        <w:t xml:space="preserve">Fugt skedeindgangen og dilatatoren med en glidecreme. </w:t>
      </w:r>
    </w:p>
    <w:p w14:paraId="2AD27388" w14:textId="77777777" w:rsidR="00E942DA" w:rsidRDefault="00E942DA" w:rsidP="00E942DA">
      <w:pPr>
        <w:rPr>
          <w:rFonts w:ascii="Arial" w:hAnsi="Arial" w:cs="Arial"/>
          <w:sz w:val="24"/>
          <w:szCs w:val="24"/>
        </w:rPr>
      </w:pPr>
      <w:r w:rsidRPr="00E942DA">
        <w:rPr>
          <w:rFonts w:ascii="Arial" w:hAnsi="Arial" w:cs="Arial"/>
          <w:sz w:val="24"/>
          <w:szCs w:val="24"/>
        </w:rPr>
        <w:t xml:space="preserve">Træk vejret roligt. </w:t>
      </w:r>
    </w:p>
    <w:p w14:paraId="3041BA3B" w14:textId="77777777" w:rsidR="00E942DA" w:rsidRDefault="00E942DA" w:rsidP="00E942DA">
      <w:pPr>
        <w:rPr>
          <w:rFonts w:ascii="Arial" w:hAnsi="Arial" w:cs="Arial"/>
          <w:sz w:val="24"/>
          <w:szCs w:val="24"/>
        </w:rPr>
      </w:pPr>
    </w:p>
    <w:p w14:paraId="5A7C227B" w14:textId="77777777" w:rsidR="00E942DA" w:rsidRDefault="00E942DA" w:rsidP="00E942DA">
      <w:pPr>
        <w:rPr>
          <w:rFonts w:ascii="Arial" w:hAnsi="Arial" w:cs="Arial"/>
          <w:sz w:val="24"/>
          <w:szCs w:val="24"/>
        </w:rPr>
      </w:pPr>
    </w:p>
    <w:p w14:paraId="28A201A6" w14:textId="77777777" w:rsidR="00E942DA" w:rsidRDefault="00E942DA" w:rsidP="00E942DA">
      <w:pPr>
        <w:rPr>
          <w:rFonts w:ascii="Arial" w:hAnsi="Arial" w:cs="Arial"/>
          <w:sz w:val="24"/>
          <w:szCs w:val="24"/>
        </w:rPr>
      </w:pPr>
    </w:p>
    <w:p w14:paraId="4CEEF630" w14:textId="77777777" w:rsidR="00E942DA" w:rsidRDefault="00E942DA" w:rsidP="00E942DA">
      <w:pPr>
        <w:rPr>
          <w:rFonts w:ascii="Arial" w:hAnsi="Arial" w:cs="Arial"/>
          <w:sz w:val="24"/>
          <w:szCs w:val="24"/>
        </w:rPr>
      </w:pPr>
    </w:p>
    <w:p w14:paraId="1250436E" w14:textId="77777777" w:rsidR="00E942DA" w:rsidRDefault="00E942DA" w:rsidP="00E942DA">
      <w:pPr>
        <w:rPr>
          <w:rFonts w:ascii="Arial" w:hAnsi="Arial" w:cs="Arial"/>
          <w:sz w:val="24"/>
          <w:szCs w:val="24"/>
        </w:rPr>
      </w:pPr>
      <w:r w:rsidRPr="00E942DA">
        <w:rPr>
          <w:rFonts w:ascii="Arial" w:hAnsi="Arial" w:cs="Arial"/>
          <w:sz w:val="24"/>
          <w:szCs w:val="24"/>
        </w:rPr>
        <w:t xml:space="preserve">Lad dilatatoren hvile ved skedeindgangen indtil du føler dig tryg. Før så dilatatoren forsigtigt ind i skeden. Du må kun indføre dilatatoren så dybt i skeden, at det stadig er behageligt. Hvis du får smerter, så træk forsigtigt dilatatoren lidt ud igen. Lad vær med at trække den helt ud af skeden. Hold en lille pause og prøv igen når du er afslappet. Træk vejret dybt og roligt, helt ned i maven. </w:t>
      </w:r>
    </w:p>
    <w:p w14:paraId="565BADB6" w14:textId="37AA10B8" w:rsidR="00E942DA" w:rsidRPr="00E942DA" w:rsidRDefault="00E942DA" w:rsidP="00E942DA">
      <w:pPr>
        <w:rPr>
          <w:rFonts w:ascii="Arial" w:hAnsi="Arial" w:cs="Arial"/>
          <w:sz w:val="24"/>
          <w:szCs w:val="24"/>
        </w:rPr>
      </w:pPr>
      <w:r w:rsidRPr="00E942DA">
        <w:rPr>
          <w:rFonts w:ascii="Arial" w:hAnsi="Arial" w:cs="Arial"/>
          <w:sz w:val="24"/>
          <w:szCs w:val="24"/>
        </w:rPr>
        <w:t>Hvis det føles svært at føre den ind, så prøv at hoste lidt, det udvider bækkenbunden og skaber mere plads.</w:t>
      </w:r>
    </w:p>
    <w:p w14:paraId="69F39F6F" w14:textId="77777777" w:rsidR="00E942DA" w:rsidRDefault="00E942DA" w:rsidP="00E942DA">
      <w:pPr>
        <w:rPr>
          <w:rFonts w:ascii="Arial" w:hAnsi="Arial" w:cs="Arial"/>
          <w:sz w:val="24"/>
          <w:szCs w:val="24"/>
        </w:rPr>
      </w:pPr>
      <w:r w:rsidRPr="00E942DA">
        <w:rPr>
          <w:rFonts w:ascii="Arial" w:hAnsi="Arial" w:cs="Arial"/>
          <w:sz w:val="24"/>
          <w:szCs w:val="24"/>
        </w:rPr>
        <w:t xml:space="preserve">Lad dilatatoren blive i skeden eller skedeindgangen i nogle minutter. Når staven er inde i skeden presser du den forsigtigt ned mod madrassen, dernæst op imod loftet. </w:t>
      </w:r>
    </w:p>
    <w:p w14:paraId="062BF9C8" w14:textId="77777777" w:rsidR="00E942DA" w:rsidRDefault="00E942DA" w:rsidP="00E942DA">
      <w:pPr>
        <w:rPr>
          <w:rFonts w:ascii="Arial" w:hAnsi="Arial" w:cs="Arial"/>
          <w:sz w:val="24"/>
          <w:szCs w:val="24"/>
        </w:rPr>
      </w:pPr>
      <w:r w:rsidRPr="00E942DA">
        <w:rPr>
          <w:rFonts w:ascii="Arial" w:hAnsi="Arial" w:cs="Arial"/>
          <w:sz w:val="24"/>
          <w:szCs w:val="24"/>
        </w:rPr>
        <w:t xml:space="preserve">Gentag dette 5 gange. </w:t>
      </w:r>
    </w:p>
    <w:p w14:paraId="672DB33C" w14:textId="77777777" w:rsidR="00E942DA" w:rsidRDefault="00E942DA" w:rsidP="00E942DA">
      <w:pPr>
        <w:rPr>
          <w:rFonts w:ascii="Arial" w:hAnsi="Arial" w:cs="Arial"/>
          <w:sz w:val="24"/>
          <w:szCs w:val="24"/>
        </w:rPr>
      </w:pPr>
      <w:r w:rsidRPr="00E942DA">
        <w:rPr>
          <w:rFonts w:ascii="Arial" w:hAnsi="Arial" w:cs="Arial"/>
          <w:sz w:val="24"/>
          <w:szCs w:val="24"/>
        </w:rPr>
        <w:t xml:space="preserve">Dernæst presser du forsigtigt staven ind mod venstre inderlår dernæst ind mod højre inderlår. Gentag 5 gange. </w:t>
      </w:r>
    </w:p>
    <w:p w14:paraId="1623FA88" w14:textId="601A2C98" w:rsidR="00E942DA" w:rsidRPr="00E942DA" w:rsidRDefault="00E942DA" w:rsidP="00E942DA">
      <w:pPr>
        <w:rPr>
          <w:rFonts w:ascii="Arial" w:hAnsi="Arial" w:cs="Arial"/>
          <w:sz w:val="24"/>
          <w:szCs w:val="24"/>
        </w:rPr>
      </w:pPr>
      <w:r w:rsidRPr="00E942DA">
        <w:rPr>
          <w:rFonts w:ascii="Arial" w:hAnsi="Arial" w:cs="Arial"/>
          <w:sz w:val="24"/>
          <w:szCs w:val="24"/>
        </w:rPr>
        <w:t>På den måde strækker du vævet langsomt ud og masserer det i det omfang, du kan tåle. Lad gerne staven være i skeden i 10-20 minutter.</w:t>
      </w:r>
    </w:p>
    <w:p w14:paraId="0034604B" w14:textId="77777777" w:rsidR="00E942DA" w:rsidRDefault="00E942DA" w:rsidP="00E942DA">
      <w:pPr>
        <w:rPr>
          <w:rFonts w:ascii="Arial" w:hAnsi="Arial" w:cs="Arial"/>
          <w:sz w:val="24"/>
          <w:szCs w:val="24"/>
        </w:rPr>
      </w:pPr>
      <w:r w:rsidRPr="00E942DA">
        <w:rPr>
          <w:rFonts w:ascii="Arial" w:hAnsi="Arial" w:cs="Arial"/>
          <w:sz w:val="24"/>
          <w:szCs w:val="24"/>
        </w:rPr>
        <w:t xml:space="preserve">Hvis du ønsker at afslutte øvelsen, tager du dilatatoren stille ud af skeden. Hvis det føles ubehageligt eller svært, kan du igen forsøge at hoste forsigtigt. </w:t>
      </w:r>
    </w:p>
    <w:p w14:paraId="721B962A" w14:textId="77777777" w:rsidR="00E942DA" w:rsidRDefault="00E942DA" w:rsidP="00E942DA">
      <w:pPr>
        <w:rPr>
          <w:rFonts w:ascii="Arial" w:hAnsi="Arial" w:cs="Arial"/>
          <w:sz w:val="24"/>
          <w:szCs w:val="24"/>
        </w:rPr>
      </w:pPr>
      <w:r w:rsidRPr="00E942DA">
        <w:rPr>
          <w:rFonts w:ascii="Arial" w:hAnsi="Arial" w:cs="Arial"/>
          <w:sz w:val="24"/>
          <w:szCs w:val="24"/>
        </w:rPr>
        <w:t xml:space="preserve">Bliv liggende i nogle minutter og slap af. Når du kan indføre én bestemt dilatatorstørrelse uden smerter, har din skede udvidet sig så meget, at du kan gå videre og anvende næste størrelse. </w:t>
      </w:r>
    </w:p>
    <w:p w14:paraId="7D4EFDF5" w14:textId="2DD7838C" w:rsidR="00E942DA" w:rsidRPr="00E942DA" w:rsidRDefault="00E942DA" w:rsidP="00E942DA">
      <w:pPr>
        <w:rPr>
          <w:rFonts w:ascii="Arial" w:hAnsi="Arial" w:cs="Arial"/>
          <w:sz w:val="24"/>
          <w:szCs w:val="24"/>
        </w:rPr>
      </w:pPr>
      <w:r w:rsidRPr="00E942DA">
        <w:rPr>
          <w:rFonts w:ascii="Arial" w:hAnsi="Arial" w:cs="Arial"/>
          <w:sz w:val="24"/>
          <w:szCs w:val="24"/>
        </w:rPr>
        <w:t>Hver gang du starter øvelsen, anbefale</w:t>
      </w:r>
      <w:r>
        <w:rPr>
          <w:rFonts w:ascii="Arial" w:hAnsi="Arial" w:cs="Arial"/>
          <w:sz w:val="24"/>
          <w:szCs w:val="24"/>
        </w:rPr>
        <w:t>s</w:t>
      </w:r>
      <w:r w:rsidRPr="00E942DA">
        <w:rPr>
          <w:rFonts w:ascii="Arial" w:hAnsi="Arial" w:cs="Arial"/>
          <w:sz w:val="24"/>
          <w:szCs w:val="24"/>
        </w:rPr>
        <w:t>, at du starter med et nummer mindre end den, du er nået til. Det er nemmere at starte med en mindre og arbejde sig op og derfor nemmere at opnå succes og undgå smerter.</w:t>
      </w:r>
    </w:p>
    <w:p w14:paraId="5A7195F1" w14:textId="77777777" w:rsidR="00E942DA" w:rsidRPr="00E942DA" w:rsidRDefault="00E942DA" w:rsidP="00E942DA">
      <w:pPr>
        <w:rPr>
          <w:rFonts w:ascii="Arial" w:hAnsi="Arial" w:cs="Arial"/>
          <w:sz w:val="24"/>
          <w:szCs w:val="24"/>
        </w:rPr>
      </w:pPr>
      <w:r w:rsidRPr="00E942DA">
        <w:rPr>
          <w:rFonts w:ascii="Arial" w:hAnsi="Arial" w:cs="Arial"/>
          <w:sz w:val="24"/>
          <w:szCs w:val="24"/>
        </w:rPr>
        <w:t xml:space="preserve">Lav til en start gerne øvelserne dagligt- derefter 3-4 gange om ugen. </w:t>
      </w:r>
    </w:p>
    <w:p w14:paraId="529214CB" w14:textId="77777777" w:rsidR="00E942DA" w:rsidRPr="00E942DA" w:rsidRDefault="00E942DA" w:rsidP="00E942DA">
      <w:pPr>
        <w:rPr>
          <w:rFonts w:ascii="Arial" w:hAnsi="Arial" w:cs="Arial"/>
          <w:sz w:val="24"/>
          <w:szCs w:val="24"/>
        </w:rPr>
      </w:pPr>
      <w:r w:rsidRPr="00E942DA">
        <w:rPr>
          <w:rFonts w:ascii="Arial" w:hAnsi="Arial" w:cs="Arial"/>
          <w:sz w:val="24"/>
          <w:szCs w:val="24"/>
        </w:rPr>
        <w:t xml:space="preserve">Dilatatorerne rengøres før og efter brug med vand og uparfumeret sæbe. </w:t>
      </w:r>
    </w:p>
    <w:p w14:paraId="72349B2B" w14:textId="77777777" w:rsidR="00910D51" w:rsidRPr="00E942DA" w:rsidRDefault="00910D51" w:rsidP="00247696">
      <w:pPr>
        <w:rPr>
          <w:rFonts w:ascii="Arial" w:hAnsi="Arial" w:cs="Arial"/>
          <w:sz w:val="24"/>
          <w:szCs w:val="24"/>
        </w:rPr>
      </w:pPr>
    </w:p>
    <w:p w14:paraId="705088BE" w14:textId="77777777" w:rsidR="00247696" w:rsidRPr="00E942DA" w:rsidRDefault="00247696" w:rsidP="00247696">
      <w:pPr>
        <w:rPr>
          <w:rFonts w:ascii="Arial" w:hAnsi="Arial" w:cs="Arial"/>
          <w:sz w:val="24"/>
          <w:szCs w:val="24"/>
        </w:rPr>
      </w:pPr>
    </w:p>
    <w:sectPr w:rsidR="00247696" w:rsidRPr="00E942DA" w:rsidSect="00932F27">
      <w:headerReference w:type="default" r:id="rId13"/>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D97D0" w14:textId="77777777" w:rsidR="008B5E02" w:rsidRDefault="008B5E02" w:rsidP="00C9301F">
      <w:r>
        <w:separator/>
      </w:r>
    </w:p>
  </w:endnote>
  <w:endnote w:type="continuationSeparator" w:id="0">
    <w:p w14:paraId="4CAEEDB5" w14:textId="77777777" w:rsidR="008B5E02" w:rsidRDefault="008B5E02"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F222E" w14:textId="77777777" w:rsidR="008B5E02" w:rsidRDefault="008B5E02" w:rsidP="00C9301F">
      <w:r>
        <w:separator/>
      </w:r>
    </w:p>
  </w:footnote>
  <w:footnote w:type="continuationSeparator" w:id="0">
    <w:p w14:paraId="0A186DB0" w14:textId="77777777" w:rsidR="008B5E02" w:rsidRDefault="008B5E02"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CB718B"/>
    <w:multiLevelType w:val="hybridMultilevel"/>
    <w:tmpl w:val="7CDEC392"/>
    <w:lvl w:ilvl="0" w:tplc="24E2746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66027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56D9C"/>
    <w:rsid w:val="00295BE5"/>
    <w:rsid w:val="002F57D4"/>
    <w:rsid w:val="00493E71"/>
    <w:rsid w:val="004D2F20"/>
    <w:rsid w:val="0065727F"/>
    <w:rsid w:val="006B12D8"/>
    <w:rsid w:val="007A32E9"/>
    <w:rsid w:val="00865DE5"/>
    <w:rsid w:val="008B5E02"/>
    <w:rsid w:val="008F5748"/>
    <w:rsid w:val="00910D51"/>
    <w:rsid w:val="00932F27"/>
    <w:rsid w:val="009657CA"/>
    <w:rsid w:val="00A6140F"/>
    <w:rsid w:val="00AB3C61"/>
    <w:rsid w:val="00B27B76"/>
    <w:rsid w:val="00BE56A0"/>
    <w:rsid w:val="00C9301F"/>
    <w:rsid w:val="00D07FD4"/>
    <w:rsid w:val="00D75DEA"/>
    <w:rsid w:val="00E942DA"/>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 w:type="character" w:styleId="Hyperlink">
    <w:name w:val="Hyperlink"/>
    <w:basedOn w:val="DefaultParagraphFont"/>
    <w:uiPriority w:val="99"/>
    <w:unhideWhenUsed/>
    <w:rsid w:val="00E942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lseoshop.d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opsandpearls.dk" TargetMode="External"/><Relationship Id="rId4" Type="http://schemas.openxmlformats.org/officeDocument/2006/relationships/webSettings" Target="webSettings.xml"/><Relationship Id="rId9" Type="http://schemas.openxmlformats.org/officeDocument/2006/relationships/hyperlink" Target="http://www.hellekoldsoe.d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4</TotalTime>
  <Pages>2</Pages>
  <Words>423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2026-09-03T10:13:00Z</dcterms:created>
  <dcterms:modified xsi:type="dcterms:W3CDTF">2026-09-03T10:13:00Z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